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CE00" w14:textId="77777777" w:rsidR="002B2E7D" w:rsidRPr="002B2E7D" w:rsidRDefault="00377F9A" w:rsidP="00141EDB">
      <w:pPr>
        <w:tabs>
          <w:tab w:val="left" w:pos="5655"/>
          <w:tab w:val="left" w:pos="6330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bookmarkStart w:id="0" w:name="_Hlk178838162"/>
      <w:r w:rsidR="002B2E7D" w:rsidRPr="002B2E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AFB05D" w14:textId="77777777" w:rsidR="004E6FEF" w:rsidRPr="00B34497" w:rsidRDefault="002B2E7D" w:rsidP="00141EDB">
      <w:pPr>
        <w:tabs>
          <w:tab w:val="left" w:pos="5655"/>
          <w:tab w:val="left" w:pos="6330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2B2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C0DBBE0" w14:textId="77777777" w:rsidR="004E6FEF" w:rsidRDefault="004E6FEF" w:rsidP="00141EDB">
      <w:pPr>
        <w:tabs>
          <w:tab w:val="left" w:pos="6330"/>
          <w:tab w:val="right" w:pos="9638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25ED3CEB" w14:textId="32DC9E7B" w:rsidR="00377F9A" w:rsidRDefault="00100B2F" w:rsidP="00141EDB">
      <w:pPr>
        <w:tabs>
          <w:tab w:val="left" w:pos="6330"/>
          <w:tab w:val="right" w:pos="9638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</w:p>
    <w:p w14:paraId="1946D439" w14:textId="164BF2EF" w:rsidR="00377F9A" w:rsidRDefault="00CF657C" w:rsidP="00141EDB">
      <w:pPr>
        <w:tabs>
          <w:tab w:val="left" w:pos="6330"/>
          <w:tab w:val="right" w:pos="9638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2E7D" w:rsidRPr="002B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377F9A" w:rsidRPr="002B2E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Мелитопольского</w:t>
      </w:r>
    </w:p>
    <w:p w14:paraId="4D4841CF" w14:textId="77777777" w:rsidR="00B84362" w:rsidRDefault="00377F9A" w:rsidP="00141EDB">
      <w:pPr>
        <w:tabs>
          <w:tab w:val="left" w:pos="6330"/>
          <w:tab w:val="right" w:pos="9638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="002B2E7D" w:rsidRPr="002B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117764" w14:textId="3B79C876" w:rsidR="005016C9" w:rsidRPr="002B2E7D" w:rsidRDefault="002B2E7D" w:rsidP="00141EDB">
      <w:pPr>
        <w:tabs>
          <w:tab w:val="left" w:pos="6330"/>
          <w:tab w:val="right" w:pos="9638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  <w:r w:rsidRPr="002B2E7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8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1/2-п </w:t>
      </w:r>
      <w:r w:rsidRPr="002B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940B2">
        <w:rPr>
          <w:rFonts w:ascii="Times New Roman" w:eastAsia="Times New Roman" w:hAnsi="Times New Roman" w:cs="Times New Roman"/>
          <w:sz w:val="28"/>
          <w:szCs w:val="28"/>
          <w:lang w:eastAsia="ru-RU"/>
        </w:rPr>
        <w:t>09.01.</w:t>
      </w:r>
      <w:r w:rsidR="00E879D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728C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016C9" w:rsidRPr="002B2E7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14:paraId="011E2554" w14:textId="77777777" w:rsidR="002B2E7D" w:rsidRDefault="002B2E7D" w:rsidP="00141E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8AAD80" w14:textId="77777777" w:rsidR="005016C9" w:rsidRPr="005016C9" w:rsidRDefault="005016C9" w:rsidP="00141E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1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6F2F0B39" w14:textId="4E76E940" w:rsidR="002B2E7D" w:rsidRDefault="005016C9" w:rsidP="00141E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1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отделе опеки и попечительств</w:t>
      </w:r>
      <w:r w:rsidR="00D24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377F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6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2B2E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дминистрации</w:t>
      </w:r>
    </w:p>
    <w:p w14:paraId="7ACE7B85" w14:textId="77777777" w:rsidR="005016C9" w:rsidRDefault="002B2E7D" w:rsidP="00141ED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Мелитопольского </w:t>
      </w:r>
      <w:r w:rsidR="00377F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E659A38" w14:textId="77777777" w:rsidR="00B474EF" w:rsidRPr="00B34497" w:rsidRDefault="00B474EF" w:rsidP="00141ED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28"/>
          <w:lang w:eastAsia="ru-RU"/>
        </w:rPr>
      </w:pPr>
    </w:p>
    <w:p w14:paraId="7ADA4EC0" w14:textId="77777777" w:rsidR="005016C9" w:rsidRPr="005016C9" w:rsidRDefault="005016C9" w:rsidP="00141ED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1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240C17FC" w14:textId="02D5483D" w:rsidR="009A4DE7" w:rsidRDefault="005016C9" w:rsidP="00141EDB">
      <w:pPr>
        <w:numPr>
          <w:ilvl w:val="1"/>
          <w:numId w:val="1"/>
        </w:numPr>
        <w:tabs>
          <w:tab w:val="clear" w:pos="79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опеки и попечительств</w:t>
      </w:r>
      <w:r w:rsidR="00274B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15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C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</w:t>
      </w:r>
      <w:r w:rsidR="009A4DE7" w:rsidRPr="009A4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Мелитопольского </w:t>
      </w:r>
      <w:r w:rsidR="00615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Pr="009A4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6150D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A4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Отдел) является структурным </w:t>
      </w:r>
      <w:r w:rsidR="00356C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подразделением А</w:t>
      </w:r>
      <w:r w:rsidR="009A4DE7" w:rsidRPr="009A4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Мелитопольского </w:t>
      </w:r>
      <w:r w:rsidR="00615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="00356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proofErr w:type="gramStart"/>
      <w:r w:rsidR="00356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150D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615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="00356C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15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дминистрация) </w:t>
      </w:r>
      <w:r w:rsidRPr="009A4D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A4DE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9A4DE7" w:rsidRPr="009A4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 для реализации </w:t>
      </w:r>
      <w:r w:rsidRPr="009A4D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по организации и осуществлению деятельности по опеке и попечительству</w:t>
      </w:r>
      <w:r w:rsidR="00F92603" w:rsidRPr="00356C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3D3EF4" w14:textId="16BE4525" w:rsidR="00B92F1B" w:rsidRPr="00B92F1B" w:rsidRDefault="00B92F1B" w:rsidP="00141EDB">
      <w:pPr>
        <w:numPr>
          <w:ilvl w:val="1"/>
          <w:numId w:val="1"/>
        </w:numPr>
        <w:tabs>
          <w:tab w:val="clear" w:pos="79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F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не наделен правами юридического лица.</w:t>
      </w:r>
    </w:p>
    <w:p w14:paraId="5E7776FD" w14:textId="77777777" w:rsidR="005016C9" w:rsidRPr="005016C9" w:rsidRDefault="005016C9" w:rsidP="00141EDB">
      <w:pPr>
        <w:numPr>
          <w:ilvl w:val="1"/>
          <w:numId w:val="1"/>
        </w:numPr>
        <w:tabs>
          <w:tab w:val="clear" w:pos="79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выполняет от имени </w:t>
      </w:r>
      <w:r w:rsidR="00356C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A4DE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полномочия</w:t>
      </w:r>
      <w:r w:rsidRPr="0050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опеке и попечительству в порядке, установленном действующим законодательством Российской Федерации.</w:t>
      </w:r>
    </w:p>
    <w:p w14:paraId="281CA08D" w14:textId="77777777" w:rsidR="005016C9" w:rsidRPr="005016C9" w:rsidRDefault="005016C9" w:rsidP="00141EDB">
      <w:pPr>
        <w:numPr>
          <w:ilvl w:val="1"/>
          <w:numId w:val="1"/>
        </w:numPr>
        <w:tabs>
          <w:tab w:val="clear" w:pos="79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6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подчиняется главе</w:t>
      </w:r>
      <w:r w:rsidR="00356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9A4DE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Pr="005016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6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238A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ервому</w:t>
      </w:r>
      <w:r w:rsidRPr="0050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заместителю главы </w:t>
      </w:r>
      <w:r w:rsidR="00356C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A4DE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Pr="0050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D48167D" w14:textId="3DC20338" w:rsidR="00CC3264" w:rsidRPr="00B92F1B" w:rsidRDefault="005016C9" w:rsidP="00141EDB">
      <w:pPr>
        <w:numPr>
          <w:ilvl w:val="1"/>
          <w:numId w:val="1"/>
        </w:numPr>
        <w:tabs>
          <w:tab w:val="clear" w:pos="79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F6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переданных полномочий осуществляется за </w:t>
      </w:r>
      <w:r w:rsidR="00CF657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предоставляемых местным бюджетам субвенций из областного бюджета Запорожской области</w:t>
      </w:r>
      <w:r w:rsidR="00585D59" w:rsidRPr="00CF65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93AE61" w14:textId="0815183F" w:rsidR="005016C9" w:rsidRPr="008F2450" w:rsidRDefault="005016C9" w:rsidP="00141EDB">
      <w:pPr>
        <w:widowControl w:val="0"/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spacing w:after="0" w:line="240" w:lineRule="auto"/>
        <w:ind w:left="0" w:right="3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деятельности Отдел руководствуется Конституцией Российской Федерации, федеральными законами, </w:t>
      </w:r>
      <w:r w:rsidR="00B93676" w:rsidRPr="008F2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Гражданским кодексом РФ, Семейным кодексом РФ, </w:t>
      </w:r>
      <w:r w:rsidRPr="008F2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указами и распоряжениями Президента Российской Федерации, </w:t>
      </w:r>
      <w:r w:rsidR="00FE59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нормативными правовыми актами Российской Федерации</w:t>
      </w:r>
      <w:r w:rsidRPr="008F2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нормативными правовыми актами </w:t>
      </w:r>
      <w:r w:rsidR="00CC3264" w:rsidRPr="008F24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Запорожской области</w:t>
      </w:r>
      <w:r w:rsidRPr="008F2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3C57" w:rsidRPr="008F2450">
        <w:rPr>
          <w:rFonts w:ascii="Times New Roman" w:hAnsi="Times New Roman" w:cs="Times New Roman"/>
          <w:sz w:val="28"/>
          <w:szCs w:val="28"/>
        </w:rPr>
        <w:t>Уставом муниципального образования «Мелитопольский муниципальный округ Запорожской области»</w:t>
      </w:r>
      <w:r w:rsidR="00CC3264" w:rsidRPr="008F2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2F1B" w:rsidRPr="00CF657C">
        <w:rPr>
          <w:rFonts w:ascii="Times New Roman" w:hAnsi="Times New Roman" w:cs="Times New Roman"/>
          <w:sz w:val="28"/>
          <w:szCs w:val="28"/>
        </w:rPr>
        <w:t>Положением об Администрации</w:t>
      </w:r>
      <w:r w:rsidR="00B92F1B" w:rsidRPr="001D58BC">
        <w:rPr>
          <w:rFonts w:ascii="Times New Roman" w:hAnsi="Times New Roman" w:cs="Times New Roman"/>
          <w:sz w:val="28"/>
          <w:szCs w:val="28"/>
        </w:rPr>
        <w:t xml:space="preserve">, </w:t>
      </w:r>
      <w:r w:rsidRPr="008F24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Положением об отделе опеки и попечительства</w:t>
      </w:r>
      <w:r w:rsidR="000E1DAC" w:rsidRPr="008F245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делам несовершеннолетних</w:t>
      </w:r>
      <w:r w:rsidR="00B93676" w:rsidRPr="008F2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защите их прав, социальной защиты населения</w:t>
      </w:r>
      <w:r w:rsidR="000E1DAC" w:rsidRPr="008F2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C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93676" w:rsidRPr="008F2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BC7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245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Положение).</w:t>
      </w:r>
      <w:r w:rsidR="00403C57" w:rsidRPr="008F2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995612F" w14:textId="77777777" w:rsidR="00B474EF" w:rsidRDefault="00B474EF" w:rsidP="00141ED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BE066B" w14:textId="452FD0A7" w:rsidR="005016C9" w:rsidRPr="00E763F3" w:rsidRDefault="005016C9" w:rsidP="00141EDB">
      <w:pPr>
        <w:pStyle w:val="a6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 Отдела</w:t>
      </w:r>
    </w:p>
    <w:p w14:paraId="1B3043E7" w14:textId="77777777" w:rsidR="00E763F3" w:rsidRDefault="00E763F3" w:rsidP="00141EDB">
      <w:pPr>
        <w:tabs>
          <w:tab w:val="num" w:pos="0"/>
        </w:tabs>
        <w:autoSpaceDE w:val="0"/>
        <w:autoSpaceDN w:val="0"/>
        <w:adjustRightInd w:val="0"/>
        <w:spacing w:after="0" w:line="240" w:lineRule="auto"/>
        <w:outlineLvl w:val="1"/>
        <w:rPr>
          <w:rFonts w:ascii="Open Sans" w:hAnsi="Open Sans" w:cs="Open Sans"/>
          <w:color w:val="828282"/>
          <w:shd w:val="clear" w:color="auto" w:fill="FFFFFF"/>
        </w:rPr>
      </w:pPr>
    </w:p>
    <w:p w14:paraId="06B09656" w14:textId="3E0BF15C" w:rsidR="00141EDB" w:rsidRDefault="00141EDB" w:rsidP="00141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 В области опеки и попечительства над несовершеннолетними детьми:</w:t>
      </w:r>
    </w:p>
    <w:p w14:paraId="75043D9C" w14:textId="45DE92BF" w:rsidR="00ED78E3" w:rsidRDefault="005016C9" w:rsidP="00141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E76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Pr="0050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8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по выявлению и учету детей, оставшихся без попечения родителей.</w:t>
      </w:r>
    </w:p>
    <w:p w14:paraId="3E8597ED" w14:textId="2CB4EE8E" w:rsidR="00ED78E3" w:rsidRDefault="00ED78E3" w:rsidP="00141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763F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71F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</w:t>
      </w:r>
      <w:r w:rsidRPr="00ED78E3">
        <w:rPr>
          <w:rFonts w:ascii="Times New Roman" w:hAnsi="Times New Roman" w:cs="Times New Roman"/>
          <w:sz w:val="28"/>
          <w:szCs w:val="28"/>
        </w:rPr>
        <w:t>защит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D78E3">
        <w:rPr>
          <w:rFonts w:ascii="Times New Roman" w:hAnsi="Times New Roman" w:cs="Times New Roman"/>
          <w:sz w:val="28"/>
          <w:szCs w:val="28"/>
        </w:rPr>
        <w:t xml:space="preserve"> </w:t>
      </w:r>
      <w:r w:rsidR="00336494">
        <w:rPr>
          <w:rFonts w:ascii="Times New Roman" w:hAnsi="Times New Roman" w:cs="Times New Roman"/>
          <w:sz w:val="28"/>
          <w:szCs w:val="28"/>
        </w:rPr>
        <w:t xml:space="preserve">прав и интересов детей в случаях, предусмотренных Семейным кодексом Российской Федерации, Гражданским кодексом Российской Федерации, Трудовым кодексом Российской Федерации, </w:t>
      </w:r>
      <w:r w:rsidR="00336494">
        <w:rPr>
          <w:rFonts w:ascii="Times New Roman" w:hAnsi="Times New Roman" w:cs="Times New Roman"/>
          <w:sz w:val="28"/>
          <w:szCs w:val="28"/>
        </w:rPr>
        <w:lastRenderedPageBreak/>
        <w:t>Жилищным кодексом Российской Федерации, федеральными законами и иными нормативными правовыми актами Российской Федерации, а также семейных прав иных лиц в случаях, предусмотренных Семейным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307928" w14:textId="491C16F1" w:rsidR="00F10440" w:rsidRPr="00ED78E3" w:rsidRDefault="00F10440" w:rsidP="00141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 Создание необходимых условий для содержания, воспитания, обучения детей-сирот и детей-оставшихся без попечения родителей, детей, нуждающихся в помощи государства, а также лиц из числа детей-сирот и детей-оставшихся без попечения родителей. </w:t>
      </w:r>
    </w:p>
    <w:p w14:paraId="7EAC5495" w14:textId="3A90C77C" w:rsidR="00555ABE" w:rsidRPr="00555ABE" w:rsidRDefault="00555ABE" w:rsidP="00141ED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649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763F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71FBB" w:rsidRPr="003364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3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ABE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555ABE">
        <w:rPr>
          <w:rFonts w:ascii="Times New Roman" w:hAnsi="Times New Roman" w:cs="Times New Roman"/>
          <w:sz w:val="28"/>
          <w:szCs w:val="28"/>
        </w:rPr>
        <w:t>беспечение приоритета семейных форм воспитания детей-сирот и детей, оставшихся без попечения родителей, профилактика семейного сиротства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DE82D3" w14:textId="4D8D327E" w:rsidR="00394DA5" w:rsidRDefault="00394DA5" w:rsidP="00141EDB">
      <w:pPr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F1044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задачи, возложенные на орган опеки и попечительства законодательством Российской Федерации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правовыми актами Запорожской области</w:t>
      </w:r>
      <w:r w:rsidRPr="005016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258A83" w14:textId="77777777" w:rsidR="001F280C" w:rsidRPr="001F280C" w:rsidRDefault="001F280C" w:rsidP="00141ED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3E0C94" w14:textId="22B85E10" w:rsidR="005016C9" w:rsidRPr="00336494" w:rsidRDefault="005016C9" w:rsidP="00141EDB">
      <w:pPr>
        <w:pStyle w:val="a6"/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6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функции Отдела</w:t>
      </w:r>
    </w:p>
    <w:p w14:paraId="4837E0D0" w14:textId="77777777" w:rsidR="00336494" w:rsidRPr="00336494" w:rsidRDefault="00336494" w:rsidP="00141EDB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2EDAD15" w14:textId="1E3AED1A" w:rsidR="00336494" w:rsidRPr="0053025C" w:rsidRDefault="00A267A5" w:rsidP="00141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25C">
        <w:rPr>
          <w:rFonts w:ascii="Times New Roman" w:eastAsia="Times New Roman" w:hAnsi="Times New Roman" w:cs="Times New Roman"/>
          <w:sz w:val="28"/>
          <w:szCs w:val="28"/>
          <w:lang w:eastAsia="ru-RU"/>
        </w:rPr>
        <w:t>К функциям Отдела относится:</w:t>
      </w:r>
    </w:p>
    <w:p w14:paraId="05C64D32" w14:textId="012CC488" w:rsidR="00C3087E" w:rsidRPr="0053025C" w:rsidRDefault="00C3087E" w:rsidP="00141ED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25C">
        <w:rPr>
          <w:rFonts w:ascii="Times New Roman" w:hAnsi="Times New Roman" w:cs="Times New Roman"/>
          <w:sz w:val="28"/>
          <w:szCs w:val="28"/>
          <w:shd w:val="clear" w:color="auto" w:fill="FFFFFF"/>
        </w:rPr>
        <w:t>3.1 Осуществление отдельных государственных полномочий в</w:t>
      </w:r>
      <w:r w:rsidRPr="005302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области опеки и попечительства в отношении несовершеннолетних граждан:</w:t>
      </w:r>
    </w:p>
    <w:p w14:paraId="245E3077" w14:textId="60E320A3" w:rsidR="00336494" w:rsidRPr="0053025C" w:rsidRDefault="00A267A5" w:rsidP="00141EDB">
      <w:pPr>
        <w:pStyle w:val="a6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2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по выявлению и учету детей, оставшихся без попечения родителей.</w:t>
      </w:r>
    </w:p>
    <w:p w14:paraId="60B10742" w14:textId="0551B266" w:rsidR="00A267A5" w:rsidRPr="0053025C" w:rsidRDefault="00A267A5" w:rsidP="00141EDB">
      <w:pPr>
        <w:pStyle w:val="a6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сведений о детях-сиротах и детях оставшихся без попечения родителей, региональному оператору государственного банка данных о детях, оставшихся без попечения родителей, в соответствии с пунктом 1 </w:t>
      </w:r>
      <w:r w:rsidR="00BC7F79" w:rsidRPr="005302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02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122 Семейного кодекса Российской Федерации.</w:t>
      </w:r>
    </w:p>
    <w:p w14:paraId="47EDA46D" w14:textId="0A2DA0B1" w:rsidR="00A267A5" w:rsidRPr="0053025C" w:rsidRDefault="00A267A5" w:rsidP="00141EDB">
      <w:pPr>
        <w:pStyle w:val="a6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2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сведений о гражданах, лишенных родительских прав или ограниченных в родительских правах, гражданах</w:t>
      </w:r>
      <w:r w:rsidR="006C6461" w:rsidRPr="0053025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отстраненных от обязанностей опекуна или попечителя за ненадлежащее выполнение возложенных на них законом обязанностей, бывших усыновителей, если усыновление отменено судом по их вине, региональному оператору государственного банка данных о детях, оставшихся без попечения родителей.</w:t>
      </w:r>
    </w:p>
    <w:p w14:paraId="16A18501" w14:textId="0738530C" w:rsidR="006C6461" w:rsidRPr="0053025C" w:rsidRDefault="006C6461" w:rsidP="00141EDB">
      <w:pPr>
        <w:pStyle w:val="a6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2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обязанностей опекуна или попечителя до устройства детей, оставшихся без попечения родителей, на воспитание в семью или в организацию для детей-сирот и детей, оставшихся без попечения родителей, со дня выявления в соответствии со статьей 122 Семейного кодекса Российской Федерации факта отсутствия родительского попечения.</w:t>
      </w:r>
    </w:p>
    <w:p w14:paraId="57092D9A" w14:textId="223714EC" w:rsidR="006C6461" w:rsidRPr="0053025C" w:rsidRDefault="006C6461" w:rsidP="00141EDB">
      <w:pPr>
        <w:pStyle w:val="a6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2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обязанностей опекуна или попечителя ребенка по завершении пребывания ребенка в организации для детей-сирот и детей, оставшихся без попечения родителей, до достижения ими возраста 18 лет.</w:t>
      </w:r>
    </w:p>
    <w:p w14:paraId="7AF0AA29" w14:textId="2393C1FA" w:rsidR="006C6461" w:rsidRPr="0053025C" w:rsidRDefault="006C6461" w:rsidP="00141EDB">
      <w:pPr>
        <w:pStyle w:val="a6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2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Подбор, учет и подготовка в порядке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формах.</w:t>
      </w:r>
    </w:p>
    <w:p w14:paraId="7F93164D" w14:textId="2582234C" w:rsidR="006C6461" w:rsidRPr="0053025C" w:rsidRDefault="006C6461" w:rsidP="00141EDB">
      <w:pPr>
        <w:pStyle w:val="a6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25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граждан, выразивших желание стать опекунами или попечителями либо принять ребенка, оставшегося без попечения родителей,</w:t>
      </w:r>
      <w:r w:rsidR="0047760D" w:rsidRPr="0053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60D" w:rsidRPr="005302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воспитание в семью в иных установленных семейным законодательством формах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 в семью в иных установленных семейным законодательством формах, а также оказание содействия в подготовке таких документов.</w:t>
      </w:r>
    </w:p>
    <w:p w14:paraId="139FE097" w14:textId="71E76158" w:rsidR="0047760D" w:rsidRPr="0053025C" w:rsidRDefault="0047760D" w:rsidP="00141EDB">
      <w:pPr>
        <w:pStyle w:val="a6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2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обследования условий жизни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формах, а также составление акта по результатам такого обследования.</w:t>
      </w:r>
    </w:p>
    <w:p w14:paraId="6715E475" w14:textId="2BD3E2C1" w:rsidR="0047760D" w:rsidRPr="0053025C" w:rsidRDefault="0047760D" w:rsidP="00141EDB">
      <w:pPr>
        <w:pStyle w:val="a6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2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заключения о возможности гражданина (граждан) быть усыновителем или опекуном (попечителем).</w:t>
      </w:r>
    </w:p>
    <w:p w14:paraId="50F3300C" w14:textId="6F24D6CC" w:rsidR="0047760D" w:rsidRPr="0053025C" w:rsidRDefault="0053025C" w:rsidP="00141EDB">
      <w:pPr>
        <w:pStyle w:val="a6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60D" w:rsidRPr="0053025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Избрание форм устройства детей, оставшихся без попечения родителей.</w:t>
      </w:r>
    </w:p>
    <w:p w14:paraId="38858ED6" w14:textId="73514D9D" w:rsidR="0047760D" w:rsidRPr="0053025C" w:rsidRDefault="0053025C" w:rsidP="00141EDB">
      <w:pPr>
        <w:pStyle w:val="a6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FD3" w:rsidRPr="0053025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детей, оставшихся без попечения родителей, в семью на воспитание, а при отсутствии такой возможности временно, на период до их устройства на воспитание в семью, в организации для детей-сирот и детей, оставшихся без попечения родителей.</w:t>
      </w:r>
    </w:p>
    <w:p w14:paraId="581DE72B" w14:textId="111B6378" w:rsidR="00C3087E" w:rsidRPr="0053025C" w:rsidRDefault="0053025C" w:rsidP="00141EDB">
      <w:pPr>
        <w:pStyle w:val="a6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FD3" w:rsidRPr="0053025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опеки или попечительства.</w:t>
      </w:r>
    </w:p>
    <w:p w14:paraId="3FCC9550" w14:textId="62C3A791" w:rsidR="008C4FD3" w:rsidRPr="0053025C" w:rsidRDefault="0053025C" w:rsidP="00141EDB">
      <w:pPr>
        <w:pStyle w:val="a6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FD3" w:rsidRPr="005302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договоров о приемной семье.</w:t>
      </w:r>
    </w:p>
    <w:p w14:paraId="325D97CF" w14:textId="07004FA1" w:rsidR="008C4FD3" w:rsidRPr="0053025C" w:rsidRDefault="0053025C" w:rsidP="00141EDB">
      <w:pPr>
        <w:pStyle w:val="a6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FD3" w:rsidRPr="0053025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учета опекунов, попечителей в Единой централизованной цифровой платформе в социальной сфере.</w:t>
      </w:r>
    </w:p>
    <w:p w14:paraId="4F4191E4" w14:textId="31FB80D2" w:rsidR="008C4FD3" w:rsidRPr="0053025C" w:rsidRDefault="0053025C" w:rsidP="00141EDB">
      <w:pPr>
        <w:pStyle w:val="a6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FD3" w:rsidRPr="005302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информации об установлении опеки, попечительства и управлении имуществом в отношении физических лиц – собственников (владельцев) имущества, в том числе о передаче ребенка, являющегося собственником (владельцем) имущества, в приемную семью, а также о последующих изменениях, связанных с указанными опекой, попечительством, управлением имуществом, в налоговые органы по месту своего нахождения.</w:t>
      </w:r>
    </w:p>
    <w:p w14:paraId="78AA0832" w14:textId="1889CE02" w:rsidR="008C4FD3" w:rsidRPr="0053025C" w:rsidRDefault="0053025C" w:rsidP="00141EDB">
      <w:pPr>
        <w:pStyle w:val="a6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FD3" w:rsidRPr="005302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в территориальные органы Федеральной службы государственной регистрации, кадастра и картографии сведений о проживающих в жилом помещении членах семьи собственника данного жилого помещения, находящихся под опекой или попечительством, либо несовершеннолетних членах семьи собственника данного жилого помещения, оставшихся без попечения родителей.</w:t>
      </w:r>
    </w:p>
    <w:p w14:paraId="60B66DEE" w14:textId="79B0F4C5" w:rsidR="008C4FD3" w:rsidRPr="0053025C" w:rsidRDefault="0053025C" w:rsidP="00141EDB">
      <w:pPr>
        <w:pStyle w:val="a6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FD3" w:rsidRPr="0053025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ведение личных дел несовершеннолетних подопечных, а также усыновленных детей.</w:t>
      </w:r>
    </w:p>
    <w:p w14:paraId="1FE57CA0" w14:textId="14AB25CD" w:rsidR="008C4FD3" w:rsidRPr="0053025C" w:rsidRDefault="0053025C" w:rsidP="00141EDB">
      <w:pPr>
        <w:pStyle w:val="a6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C5D" w:rsidRPr="005302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личного дела несовершеннолетнего подопечного, усыновленного ребенка в орган опеки и попечительства по новому месту жительства несовершеннолетнего подопечного, усыновителя с усыновленным (удочеренным) ребенком.</w:t>
      </w:r>
    </w:p>
    <w:p w14:paraId="55918604" w14:textId="04D5E33F" w:rsidR="00D20C5D" w:rsidRPr="0053025C" w:rsidRDefault="0053025C" w:rsidP="00141EDB">
      <w:pPr>
        <w:pStyle w:val="a6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C5D" w:rsidRPr="0053025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опекунам и попечителям несовершеннолетних граждан в реализации и защите прав подопечных.</w:t>
      </w:r>
    </w:p>
    <w:p w14:paraId="7FFB09A7" w14:textId="1C7B9D17" w:rsidR="00D20C5D" w:rsidRPr="0053025C" w:rsidRDefault="0053025C" w:rsidP="00141EDB">
      <w:pPr>
        <w:pStyle w:val="a6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D20C5D" w:rsidRPr="005302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законных интересов несовершеннолетних граждан, находящихся под опекой или попечительством, в отношениях с любыми лицами (в том числе в судах), если действия опекунов или попечителей по представлению законных интересов несовершеннолетних подопечных противоречат законодательству Российской Федерации и (или) законодательству Запорожской области или интересам несовершеннолетних подопечных либо, если опекуны или попечители не осуществляют защиту законных интересов несовершеннолетних подопечных.</w:t>
      </w:r>
    </w:p>
    <w:p w14:paraId="7DE02693" w14:textId="4D462D7B" w:rsidR="00D20C5D" w:rsidRPr="0053025C" w:rsidRDefault="0053025C" w:rsidP="00141EDB">
      <w:pPr>
        <w:pStyle w:val="a6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C5D" w:rsidRPr="005302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надзора за деятельностью опекунов и попечителей, деятельностью организаций, для детей-сирот и детей, оставшихся без попечения родителей, находящихся на территории муниципального округа.</w:t>
      </w:r>
    </w:p>
    <w:p w14:paraId="69841DEE" w14:textId="184BB562" w:rsidR="00D20C5D" w:rsidRPr="0053025C" w:rsidRDefault="0053025C" w:rsidP="00141EDB">
      <w:pPr>
        <w:pStyle w:val="a6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C5D" w:rsidRPr="0053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проверок условий жизни несовершеннолетних </w:t>
      </w:r>
      <w:r w:rsidR="009A6C67" w:rsidRPr="005302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подопечных, соблюдения опекунами и попечителями прав и законных интересов несовершеннолетних подопечных, обеспечения сохранности их имущества, а также исполнения опекунами и попечителями требований к осуществлению ими прав и исполнению обязанностей опекунов или попечителей.</w:t>
      </w:r>
    </w:p>
    <w:p w14:paraId="285B9677" w14:textId="2B7A2115" w:rsidR="009A6C67" w:rsidRPr="0053025C" w:rsidRDefault="0053025C" w:rsidP="00141EDB">
      <w:pPr>
        <w:pStyle w:val="a6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6C67" w:rsidRPr="005302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и утверждение письменного отчета опекуна или попечителя о хранении, использовании имущества несовершеннолетнего подопечного и об управлении таким имуществом, в том числе от организаций для детей-сирот и детей, оставшихся без попечения родителей.</w:t>
      </w:r>
    </w:p>
    <w:p w14:paraId="6618428D" w14:textId="0753EA1D" w:rsidR="009A6C67" w:rsidRPr="0053025C" w:rsidRDefault="0053025C" w:rsidP="00141EDB">
      <w:pPr>
        <w:pStyle w:val="a6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6C67" w:rsidRPr="005302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Освобождение и отстранение в соответствии с Федеральным законом «Об опеке и попечительстве» опекунов и попечителей от исполнения ими своих обязанностей.</w:t>
      </w:r>
    </w:p>
    <w:p w14:paraId="412A50EF" w14:textId="68F3C40C" w:rsidR="009A6C67" w:rsidRPr="0053025C" w:rsidRDefault="0053025C" w:rsidP="00141EDB">
      <w:pPr>
        <w:pStyle w:val="a6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6C67" w:rsidRPr="005302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A6C67" w:rsidRPr="0053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за условиями содержания, воспитания и образования детей, находящихся в организациях для детей-сирот и детей, оставшихся без попечения родителей, находящихся на территории </w:t>
      </w:r>
      <w:r w:rsidR="00BC7F79" w:rsidRPr="0053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Мелитопольского </w:t>
      </w:r>
      <w:r w:rsidR="009A6C67" w:rsidRPr="005302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округа.</w:t>
      </w:r>
    </w:p>
    <w:p w14:paraId="52806983" w14:textId="444F07E1" w:rsidR="00C3087E" w:rsidRPr="0053025C" w:rsidRDefault="0053025C" w:rsidP="00141EDB">
      <w:pPr>
        <w:pStyle w:val="a6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6C67" w:rsidRPr="005302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информации организациям для детей-сирот и детей, оставшихся без попечения родителей, о гражданах, выразивших желание стать опекунами или попечителями, в целях осуществления временной передачи ребенка организацией для детей-сирот и детей, оставшихся без попечения родителей, в которую он помещен под надзор</w:t>
      </w:r>
      <w:r w:rsidR="00C05DE6" w:rsidRPr="0053025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семью граждан, постоянно проживающих на территории Российской Федерации.</w:t>
      </w:r>
      <w:bookmarkEnd w:id="0"/>
    </w:p>
    <w:p w14:paraId="3A1847B9" w14:textId="77777777" w:rsidR="00C3087E" w:rsidRPr="0053025C" w:rsidRDefault="00C3087E" w:rsidP="00141EDB">
      <w:pPr>
        <w:pStyle w:val="a6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25C">
        <w:rPr>
          <w:rFonts w:ascii="Times New Roman" w:hAnsi="Times New Roman" w:cs="Times New Roman"/>
          <w:sz w:val="28"/>
          <w:szCs w:val="28"/>
        </w:rPr>
        <w:t xml:space="preserve"> </w:t>
      </w:r>
      <w:r w:rsidR="006E4A94" w:rsidRPr="0053025C">
        <w:rPr>
          <w:rFonts w:ascii="Times New Roman" w:hAnsi="Times New Roman" w:cs="Times New Roman"/>
          <w:sz w:val="28"/>
          <w:szCs w:val="28"/>
        </w:rPr>
        <w:t>П</w:t>
      </w:r>
      <w:r w:rsidR="00C7757E" w:rsidRPr="0053025C">
        <w:rPr>
          <w:rFonts w:ascii="Times New Roman" w:hAnsi="Times New Roman" w:cs="Times New Roman"/>
          <w:sz w:val="28"/>
          <w:szCs w:val="28"/>
        </w:rPr>
        <w:t>роведение обследования условий жизни гражданина и его семьи в целях оценки жилищно-бытовых условий гражданина и отношений, сложившихся между членами семьи гражданина, и оформление акта обследования условий жизни гражданина в целях осуществления временной передачи ребенка организацией для детей-сирот и детей, оставшихся без попечения родителей, в которую он помещен под надзор, в семью граждан, постоянно проживающих на территории Российской Федерации</w:t>
      </w:r>
      <w:r w:rsidR="006E4A94" w:rsidRPr="0053025C">
        <w:rPr>
          <w:rFonts w:ascii="Times New Roman" w:hAnsi="Times New Roman" w:cs="Times New Roman"/>
          <w:sz w:val="28"/>
          <w:szCs w:val="28"/>
        </w:rPr>
        <w:t>.</w:t>
      </w:r>
    </w:p>
    <w:p w14:paraId="243E613D" w14:textId="77777777" w:rsidR="00C3087E" w:rsidRPr="0053025C" w:rsidRDefault="006E4A94" w:rsidP="00141EDB">
      <w:pPr>
        <w:pStyle w:val="a6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25C">
        <w:rPr>
          <w:rFonts w:ascii="Times New Roman" w:hAnsi="Times New Roman" w:cs="Times New Roman"/>
          <w:sz w:val="28"/>
          <w:szCs w:val="28"/>
        </w:rPr>
        <w:t xml:space="preserve"> В</w:t>
      </w:r>
      <w:r w:rsidR="00C7757E" w:rsidRPr="0053025C">
        <w:rPr>
          <w:rFonts w:ascii="Times New Roman" w:hAnsi="Times New Roman" w:cs="Times New Roman"/>
          <w:sz w:val="28"/>
          <w:szCs w:val="28"/>
        </w:rPr>
        <w:t>ыдача заключения о возможности временной передачи ребенка, находящегося в организации для детей-сирот и детей, оставшихся без попечения родителей, в семью гражданина</w:t>
      </w:r>
      <w:r w:rsidRPr="0053025C">
        <w:rPr>
          <w:rFonts w:ascii="Times New Roman" w:hAnsi="Times New Roman" w:cs="Times New Roman"/>
          <w:sz w:val="28"/>
          <w:szCs w:val="28"/>
        </w:rPr>
        <w:t>.</w:t>
      </w:r>
    </w:p>
    <w:p w14:paraId="6A16BBA0" w14:textId="77777777" w:rsidR="00C3087E" w:rsidRPr="0053025C" w:rsidRDefault="006E4A94" w:rsidP="00141EDB">
      <w:pPr>
        <w:pStyle w:val="a6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25C">
        <w:rPr>
          <w:rFonts w:ascii="Times New Roman" w:hAnsi="Times New Roman" w:cs="Times New Roman"/>
          <w:sz w:val="28"/>
          <w:szCs w:val="28"/>
        </w:rPr>
        <w:t xml:space="preserve"> О</w:t>
      </w:r>
      <w:r w:rsidR="00C7757E" w:rsidRPr="0053025C">
        <w:rPr>
          <w:rFonts w:ascii="Times New Roman" w:hAnsi="Times New Roman" w:cs="Times New Roman"/>
          <w:sz w:val="28"/>
          <w:szCs w:val="28"/>
        </w:rPr>
        <w:t xml:space="preserve">существление контроля за своевременной подачей законными представителями детей-сирот и детей, оставшихся без попечения родителей, </w:t>
      </w:r>
      <w:r w:rsidR="00C7757E" w:rsidRPr="0053025C">
        <w:rPr>
          <w:rFonts w:ascii="Times New Roman" w:hAnsi="Times New Roman" w:cs="Times New Roman"/>
          <w:sz w:val="28"/>
          <w:szCs w:val="28"/>
        </w:rPr>
        <w:lastRenderedPageBreak/>
        <w:t>заявлений о включении этих детей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специализированного жилищного фонда Запорожской области по договорам найма специализированных жилых помещений, и в случае неподачи таких заявлений, принятие мер по включению этих детей в указанный список</w:t>
      </w:r>
      <w:r w:rsidRPr="0053025C">
        <w:rPr>
          <w:rFonts w:ascii="Times New Roman" w:hAnsi="Times New Roman" w:cs="Times New Roman"/>
          <w:sz w:val="28"/>
          <w:szCs w:val="28"/>
        </w:rPr>
        <w:t>.</w:t>
      </w:r>
    </w:p>
    <w:p w14:paraId="75A2651C" w14:textId="7CBC6D16" w:rsidR="00C3087E" w:rsidRPr="0053025C" w:rsidRDefault="0053025C" w:rsidP="00141EDB">
      <w:pPr>
        <w:pStyle w:val="a6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A94" w:rsidRPr="0053025C">
        <w:rPr>
          <w:rFonts w:ascii="Times New Roman" w:hAnsi="Times New Roman" w:cs="Times New Roman"/>
          <w:sz w:val="28"/>
          <w:szCs w:val="28"/>
        </w:rPr>
        <w:t>З</w:t>
      </w:r>
      <w:r w:rsidR="00C7757E" w:rsidRPr="0053025C">
        <w:rPr>
          <w:rFonts w:ascii="Times New Roman" w:hAnsi="Times New Roman" w:cs="Times New Roman"/>
          <w:sz w:val="28"/>
          <w:szCs w:val="28"/>
        </w:rPr>
        <w:t>аключение договоров доверительного управления имуществом несовершеннолетних подопечных в соответствии со статьей 38 Гражданского кодекса Российской Федерации</w:t>
      </w:r>
      <w:r w:rsidR="006E4A94" w:rsidRPr="0053025C">
        <w:rPr>
          <w:rFonts w:ascii="Times New Roman" w:hAnsi="Times New Roman" w:cs="Times New Roman"/>
          <w:sz w:val="28"/>
          <w:szCs w:val="28"/>
        </w:rPr>
        <w:t>.</w:t>
      </w:r>
    </w:p>
    <w:p w14:paraId="20DD4F60" w14:textId="1FA44A20" w:rsidR="00C3087E" w:rsidRPr="0053025C" w:rsidRDefault="0053025C" w:rsidP="00141EDB">
      <w:pPr>
        <w:pStyle w:val="a6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A94" w:rsidRPr="0053025C">
        <w:rPr>
          <w:rFonts w:ascii="Times New Roman" w:hAnsi="Times New Roman" w:cs="Times New Roman"/>
          <w:sz w:val="28"/>
          <w:szCs w:val="28"/>
        </w:rPr>
        <w:t>С</w:t>
      </w:r>
      <w:r w:rsidR="00C7757E" w:rsidRPr="0053025C">
        <w:rPr>
          <w:rFonts w:ascii="Times New Roman" w:hAnsi="Times New Roman" w:cs="Times New Roman"/>
          <w:sz w:val="28"/>
          <w:szCs w:val="28"/>
        </w:rPr>
        <w:t>оставление описи имущества несовершеннолетнего подопечного</w:t>
      </w:r>
      <w:r w:rsidR="006E4A94" w:rsidRPr="0053025C">
        <w:rPr>
          <w:rFonts w:ascii="Times New Roman" w:hAnsi="Times New Roman" w:cs="Times New Roman"/>
          <w:sz w:val="28"/>
          <w:szCs w:val="28"/>
        </w:rPr>
        <w:t>.</w:t>
      </w:r>
    </w:p>
    <w:p w14:paraId="5F79452E" w14:textId="77777777" w:rsidR="00C3087E" w:rsidRPr="0053025C" w:rsidRDefault="006E4A94" w:rsidP="00141EDB">
      <w:pPr>
        <w:pStyle w:val="a6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25C">
        <w:rPr>
          <w:rFonts w:ascii="Times New Roman" w:hAnsi="Times New Roman" w:cs="Times New Roman"/>
          <w:sz w:val="28"/>
          <w:szCs w:val="28"/>
        </w:rPr>
        <w:t xml:space="preserve"> В</w:t>
      </w:r>
      <w:r w:rsidR="00C7757E" w:rsidRPr="0053025C">
        <w:rPr>
          <w:rFonts w:ascii="Times New Roman" w:hAnsi="Times New Roman" w:cs="Times New Roman"/>
          <w:sz w:val="28"/>
          <w:szCs w:val="28"/>
        </w:rPr>
        <w:t>ыявление мнения ребенка, достигшего возраста 10 лет, при решении вопросов, связанных с усыновлением (удочерением) ребенка, изменением имени и (или) фамилии ребенка, в том числе при усыновлении (удочерении), записи усыновителей в качестве родителей усыновленного (удочеренного) ребенка, отмене усыновления (удочерения), с восстановлением в родительских правах в отношении ребенка, назначением опекуна ребенку</w:t>
      </w:r>
      <w:r w:rsidRPr="0053025C">
        <w:rPr>
          <w:rFonts w:ascii="Times New Roman" w:hAnsi="Times New Roman" w:cs="Times New Roman"/>
          <w:sz w:val="28"/>
          <w:szCs w:val="28"/>
        </w:rPr>
        <w:t>.</w:t>
      </w:r>
    </w:p>
    <w:p w14:paraId="361D94C2" w14:textId="1B36C806" w:rsidR="00C3087E" w:rsidRPr="0053025C" w:rsidRDefault="0053025C" w:rsidP="00141EDB">
      <w:pPr>
        <w:pStyle w:val="a6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A94" w:rsidRPr="0053025C">
        <w:rPr>
          <w:rFonts w:ascii="Times New Roman" w:hAnsi="Times New Roman" w:cs="Times New Roman"/>
          <w:sz w:val="28"/>
          <w:szCs w:val="28"/>
        </w:rPr>
        <w:t>О</w:t>
      </w:r>
      <w:r w:rsidR="00C7757E" w:rsidRPr="0053025C">
        <w:rPr>
          <w:rFonts w:ascii="Times New Roman" w:hAnsi="Times New Roman" w:cs="Times New Roman"/>
          <w:sz w:val="28"/>
          <w:szCs w:val="28"/>
        </w:rPr>
        <w:t>существление контроля за условиями жизни и воспитания усыновленных (удочеренных) детей</w:t>
      </w:r>
      <w:r w:rsidR="006E4A94" w:rsidRPr="0053025C">
        <w:rPr>
          <w:rFonts w:ascii="Times New Roman" w:hAnsi="Times New Roman" w:cs="Times New Roman"/>
          <w:sz w:val="28"/>
          <w:szCs w:val="28"/>
        </w:rPr>
        <w:t>.</w:t>
      </w:r>
    </w:p>
    <w:p w14:paraId="7B1C6465" w14:textId="198B9744" w:rsidR="00C3087E" w:rsidRPr="0053025C" w:rsidRDefault="0053025C" w:rsidP="00141EDB">
      <w:pPr>
        <w:pStyle w:val="a6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A94" w:rsidRPr="0053025C">
        <w:rPr>
          <w:rFonts w:ascii="Times New Roman" w:hAnsi="Times New Roman" w:cs="Times New Roman"/>
          <w:sz w:val="28"/>
          <w:szCs w:val="28"/>
        </w:rPr>
        <w:t>О</w:t>
      </w:r>
      <w:r w:rsidR="00C7757E" w:rsidRPr="0053025C">
        <w:rPr>
          <w:rFonts w:ascii="Times New Roman" w:hAnsi="Times New Roman" w:cs="Times New Roman"/>
          <w:sz w:val="28"/>
          <w:szCs w:val="28"/>
        </w:rPr>
        <w:t>существление контрольных обследований условий жизни и воспитания усыновленных (удочеренных) детей, а также составление отчетов об условиях жизни и воспитания усыновленных (удочеренных) детей в целях осуществления контроля за условиями жизни и воспитания усыновленных (удочеренных) детей</w:t>
      </w:r>
      <w:r w:rsidR="006E4A94" w:rsidRPr="0053025C">
        <w:rPr>
          <w:rFonts w:ascii="Times New Roman" w:hAnsi="Times New Roman" w:cs="Times New Roman"/>
          <w:sz w:val="28"/>
          <w:szCs w:val="28"/>
        </w:rPr>
        <w:t>.</w:t>
      </w:r>
    </w:p>
    <w:p w14:paraId="3436AC6A" w14:textId="26EE2845" w:rsidR="00C7757E" w:rsidRPr="0053025C" w:rsidRDefault="0053025C" w:rsidP="00141EDB">
      <w:pPr>
        <w:pStyle w:val="a6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A94" w:rsidRPr="0053025C">
        <w:rPr>
          <w:rFonts w:ascii="Times New Roman" w:hAnsi="Times New Roman" w:cs="Times New Roman"/>
          <w:sz w:val="28"/>
          <w:szCs w:val="28"/>
        </w:rPr>
        <w:t>В</w:t>
      </w:r>
      <w:r w:rsidR="00C7757E" w:rsidRPr="0053025C">
        <w:rPr>
          <w:rFonts w:ascii="Times New Roman" w:hAnsi="Times New Roman" w:cs="Times New Roman"/>
          <w:sz w:val="28"/>
          <w:szCs w:val="28"/>
        </w:rPr>
        <w:t>ыдача согласия:</w:t>
      </w:r>
    </w:p>
    <w:p w14:paraId="584D92E9" w14:textId="366014E6" w:rsidR="00C7757E" w:rsidRPr="0053025C" w:rsidRDefault="006E4A94" w:rsidP="00141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5C">
        <w:rPr>
          <w:rFonts w:ascii="Times New Roman" w:hAnsi="Times New Roman" w:cs="Times New Roman"/>
          <w:sz w:val="28"/>
          <w:szCs w:val="28"/>
        </w:rPr>
        <w:t xml:space="preserve">а) </w:t>
      </w:r>
      <w:r w:rsidR="00C7757E" w:rsidRPr="0053025C">
        <w:rPr>
          <w:rFonts w:ascii="Times New Roman" w:hAnsi="Times New Roman" w:cs="Times New Roman"/>
          <w:sz w:val="28"/>
          <w:szCs w:val="28"/>
        </w:rPr>
        <w:t>на установление отцовства по заявлению отца, не состоящего в браке с матерью ребенка на момент рождения ребенка, в случае смерти матери, признания ее недееспособной, невозможности установления места нахождения матери или в случае лишения ее родительских прав</w:t>
      </w:r>
      <w:r w:rsidRPr="0053025C">
        <w:rPr>
          <w:rFonts w:ascii="Times New Roman" w:hAnsi="Times New Roman" w:cs="Times New Roman"/>
          <w:sz w:val="28"/>
          <w:szCs w:val="28"/>
        </w:rPr>
        <w:t>;</w:t>
      </w:r>
    </w:p>
    <w:p w14:paraId="3795AE98" w14:textId="1F7A142F" w:rsidR="00C7757E" w:rsidRPr="0053025C" w:rsidRDefault="006E4A94" w:rsidP="00141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5C">
        <w:rPr>
          <w:rFonts w:ascii="Times New Roman" w:hAnsi="Times New Roman" w:cs="Times New Roman"/>
          <w:sz w:val="28"/>
          <w:szCs w:val="28"/>
        </w:rPr>
        <w:t xml:space="preserve">б) </w:t>
      </w:r>
      <w:r w:rsidR="00C7757E" w:rsidRPr="0053025C">
        <w:rPr>
          <w:rFonts w:ascii="Times New Roman" w:hAnsi="Times New Roman" w:cs="Times New Roman"/>
          <w:sz w:val="28"/>
          <w:szCs w:val="28"/>
        </w:rPr>
        <w:t>на контакты с ребенком родителю, родительские права которого ограничены судом, если это не оказывает на ребенка вредного влияния</w:t>
      </w:r>
      <w:r w:rsidR="000E389A" w:rsidRPr="0053025C">
        <w:rPr>
          <w:rFonts w:ascii="Times New Roman" w:hAnsi="Times New Roman" w:cs="Times New Roman"/>
          <w:sz w:val="28"/>
          <w:szCs w:val="28"/>
        </w:rPr>
        <w:t>;</w:t>
      </w:r>
    </w:p>
    <w:p w14:paraId="08182DBE" w14:textId="0F2AC4A2" w:rsidR="00C7757E" w:rsidRPr="0053025C" w:rsidRDefault="000E389A" w:rsidP="00141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5C">
        <w:rPr>
          <w:rFonts w:ascii="Times New Roman" w:hAnsi="Times New Roman" w:cs="Times New Roman"/>
          <w:sz w:val="28"/>
          <w:szCs w:val="28"/>
        </w:rPr>
        <w:t xml:space="preserve">в) </w:t>
      </w:r>
      <w:r w:rsidR="00C7757E" w:rsidRPr="0053025C">
        <w:rPr>
          <w:rFonts w:ascii="Times New Roman" w:hAnsi="Times New Roman" w:cs="Times New Roman"/>
          <w:sz w:val="28"/>
          <w:szCs w:val="28"/>
        </w:rPr>
        <w:t>на трудоустройство детей-сирот и детей, оставшихся без попечения родителей, получивших общее образование и достигших возраста 14 лет, для выполнения легкого труда, не причиняющего вреда их здоровью, либо получающих общее образование и достигших возраста 14 лет, для выполнения в свободное от получения образования время легкого труда, не причиняющего вреда их здоровью и без ущерба для освоения образовательной программы</w:t>
      </w:r>
      <w:r w:rsidRPr="0053025C">
        <w:rPr>
          <w:rFonts w:ascii="Times New Roman" w:hAnsi="Times New Roman" w:cs="Times New Roman"/>
          <w:sz w:val="28"/>
          <w:szCs w:val="28"/>
        </w:rPr>
        <w:t>;</w:t>
      </w:r>
    </w:p>
    <w:p w14:paraId="2266CDF3" w14:textId="5137CB78" w:rsidR="00C7757E" w:rsidRPr="0053025C" w:rsidRDefault="000E389A" w:rsidP="00141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5C">
        <w:rPr>
          <w:rFonts w:ascii="Times New Roman" w:hAnsi="Times New Roman" w:cs="Times New Roman"/>
          <w:sz w:val="28"/>
          <w:szCs w:val="28"/>
        </w:rPr>
        <w:t xml:space="preserve">г) </w:t>
      </w:r>
      <w:r w:rsidR="00C7757E" w:rsidRPr="0053025C">
        <w:rPr>
          <w:rFonts w:ascii="Times New Roman" w:hAnsi="Times New Roman" w:cs="Times New Roman"/>
          <w:sz w:val="28"/>
          <w:szCs w:val="28"/>
        </w:rPr>
        <w:t>на перевод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15 лет, до получения ими общего образования</w:t>
      </w:r>
      <w:r w:rsidRPr="0053025C">
        <w:rPr>
          <w:rFonts w:ascii="Times New Roman" w:hAnsi="Times New Roman" w:cs="Times New Roman"/>
          <w:sz w:val="28"/>
          <w:szCs w:val="28"/>
        </w:rPr>
        <w:t>;</w:t>
      </w:r>
    </w:p>
    <w:p w14:paraId="1B670231" w14:textId="5E517BE8" w:rsidR="00C7757E" w:rsidRPr="0053025C" w:rsidRDefault="000E389A" w:rsidP="00141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5C">
        <w:rPr>
          <w:rFonts w:ascii="Times New Roman" w:hAnsi="Times New Roman" w:cs="Times New Roman"/>
          <w:sz w:val="28"/>
          <w:szCs w:val="28"/>
        </w:rPr>
        <w:lastRenderedPageBreak/>
        <w:t xml:space="preserve">д) </w:t>
      </w:r>
      <w:r w:rsidR="00C7757E" w:rsidRPr="0053025C">
        <w:rPr>
          <w:rFonts w:ascii="Times New Roman" w:hAnsi="Times New Roman" w:cs="Times New Roman"/>
          <w:sz w:val="28"/>
          <w:szCs w:val="28"/>
        </w:rPr>
        <w:t>на продление срока временной передачи ребенка организацией для детей-сирот и детей, оставшихся без попечения родителей, в которую он помещен под надзор, в семью граждан, постоянно проживающих на территории Российской Федерации</w:t>
      </w:r>
      <w:r w:rsidRPr="0053025C">
        <w:rPr>
          <w:rFonts w:ascii="Times New Roman" w:hAnsi="Times New Roman" w:cs="Times New Roman"/>
          <w:sz w:val="28"/>
          <w:szCs w:val="28"/>
        </w:rPr>
        <w:t>;</w:t>
      </w:r>
    </w:p>
    <w:p w14:paraId="41C3BC28" w14:textId="1920CDD6" w:rsidR="00C7757E" w:rsidRPr="0053025C" w:rsidRDefault="000E389A" w:rsidP="00141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5C">
        <w:rPr>
          <w:rFonts w:ascii="Times New Roman" w:hAnsi="Times New Roman" w:cs="Times New Roman"/>
          <w:sz w:val="28"/>
          <w:szCs w:val="28"/>
        </w:rPr>
        <w:t xml:space="preserve">е) </w:t>
      </w:r>
      <w:r w:rsidR="00C7757E" w:rsidRPr="0053025C">
        <w:rPr>
          <w:rFonts w:ascii="Times New Roman" w:hAnsi="Times New Roman" w:cs="Times New Roman"/>
          <w:sz w:val="28"/>
          <w:szCs w:val="28"/>
        </w:rPr>
        <w:t>на усыновление (удочерение) ребенка несовершеннолетних родителей, не достигших возраста 16 лет, при отсутствии у них родителей или опекунов (попечителей)</w:t>
      </w:r>
      <w:r w:rsidRPr="0053025C">
        <w:rPr>
          <w:rFonts w:ascii="Times New Roman" w:hAnsi="Times New Roman" w:cs="Times New Roman"/>
          <w:sz w:val="28"/>
          <w:szCs w:val="28"/>
        </w:rPr>
        <w:t>;</w:t>
      </w:r>
    </w:p>
    <w:p w14:paraId="36B3984A" w14:textId="58DF1A66" w:rsidR="00C7757E" w:rsidRPr="0053025C" w:rsidRDefault="000E389A" w:rsidP="00141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5C">
        <w:rPr>
          <w:rFonts w:ascii="Times New Roman" w:hAnsi="Times New Roman" w:cs="Times New Roman"/>
          <w:sz w:val="28"/>
          <w:szCs w:val="28"/>
        </w:rPr>
        <w:t xml:space="preserve">ж) </w:t>
      </w:r>
      <w:r w:rsidR="00C7757E" w:rsidRPr="0053025C">
        <w:rPr>
          <w:rFonts w:ascii="Times New Roman" w:hAnsi="Times New Roman" w:cs="Times New Roman"/>
          <w:sz w:val="28"/>
          <w:szCs w:val="28"/>
        </w:rPr>
        <w:t>на передачу жилых помещений государственного или муниципального жилищного фонда, в которых на условиях социального найма проживают исключительно несовершеннолетние в возрасте от 14 до 18 лет, им в собственность, в том числе на оформление договоров передачи жилых помещений в собственность несовершеннолетним, достигшим возраста 14 лет, в случае смерти родителей, а также в иных случаях утраты попечения родителей, в соответствии с Законом Российской Федерации «О приватизации жилищного фонда в Российской Федерации»</w:t>
      </w:r>
      <w:r w:rsidRPr="0053025C">
        <w:rPr>
          <w:rFonts w:ascii="Times New Roman" w:hAnsi="Times New Roman" w:cs="Times New Roman"/>
          <w:sz w:val="28"/>
          <w:szCs w:val="28"/>
        </w:rPr>
        <w:t>;</w:t>
      </w:r>
    </w:p>
    <w:p w14:paraId="05FE6B50" w14:textId="0F1349F8" w:rsidR="00C7757E" w:rsidRPr="0053025C" w:rsidRDefault="000E389A" w:rsidP="00141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5C">
        <w:rPr>
          <w:rFonts w:ascii="Times New Roman" w:hAnsi="Times New Roman" w:cs="Times New Roman"/>
          <w:sz w:val="28"/>
          <w:szCs w:val="28"/>
        </w:rPr>
        <w:t xml:space="preserve">з) </w:t>
      </w:r>
      <w:r w:rsidR="00C7757E" w:rsidRPr="0053025C">
        <w:rPr>
          <w:rFonts w:ascii="Times New Roman" w:hAnsi="Times New Roman" w:cs="Times New Roman"/>
          <w:sz w:val="28"/>
          <w:szCs w:val="28"/>
        </w:rPr>
        <w:t xml:space="preserve">на отчуждение и (или) передачу в ипотеку жилого помещения,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</w:t>
      </w:r>
      <w:r w:rsidR="00BC7F79" w:rsidRPr="0053025C">
        <w:rPr>
          <w:rFonts w:ascii="Times New Roman" w:hAnsi="Times New Roman" w:cs="Times New Roman"/>
          <w:sz w:val="28"/>
          <w:szCs w:val="28"/>
        </w:rPr>
        <w:br/>
      </w:r>
      <w:r w:rsidR="00C7757E" w:rsidRPr="0053025C">
        <w:rPr>
          <w:rFonts w:ascii="Times New Roman" w:hAnsi="Times New Roman" w:cs="Times New Roman"/>
          <w:sz w:val="28"/>
          <w:szCs w:val="28"/>
        </w:rPr>
        <w:t>(о чем известно органу опеки и попечительства)</w:t>
      </w:r>
      <w:r w:rsidR="0002399A" w:rsidRPr="0053025C">
        <w:rPr>
          <w:rFonts w:ascii="Times New Roman" w:hAnsi="Times New Roman" w:cs="Times New Roman"/>
          <w:sz w:val="28"/>
          <w:szCs w:val="28"/>
        </w:rPr>
        <w:t>;</w:t>
      </w:r>
    </w:p>
    <w:p w14:paraId="64050425" w14:textId="5B526B8F" w:rsidR="00C7757E" w:rsidRPr="0053025C" w:rsidRDefault="0002399A" w:rsidP="00141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5C">
        <w:rPr>
          <w:rFonts w:ascii="Times New Roman" w:hAnsi="Times New Roman" w:cs="Times New Roman"/>
          <w:sz w:val="28"/>
          <w:szCs w:val="28"/>
        </w:rPr>
        <w:t xml:space="preserve">и) </w:t>
      </w:r>
      <w:r w:rsidR="00C7757E" w:rsidRPr="0053025C">
        <w:rPr>
          <w:rFonts w:ascii="Times New Roman" w:hAnsi="Times New Roman" w:cs="Times New Roman"/>
          <w:sz w:val="28"/>
          <w:szCs w:val="28"/>
        </w:rPr>
        <w:t>по иным вопросам, отнесенным законодательством Российской Федерации и Запорожской области к компетенции органа опеки и попечительства</w:t>
      </w:r>
      <w:r w:rsidRPr="0053025C">
        <w:rPr>
          <w:rFonts w:ascii="Times New Roman" w:hAnsi="Times New Roman" w:cs="Times New Roman"/>
          <w:sz w:val="28"/>
          <w:szCs w:val="28"/>
        </w:rPr>
        <w:t>.</w:t>
      </w:r>
    </w:p>
    <w:p w14:paraId="5F8C96D9" w14:textId="63B1DF6C" w:rsidR="00C3087E" w:rsidRPr="0053025C" w:rsidRDefault="0053025C" w:rsidP="00141EDB">
      <w:pPr>
        <w:pStyle w:val="a6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99A" w:rsidRPr="0053025C">
        <w:rPr>
          <w:rFonts w:ascii="Times New Roman" w:hAnsi="Times New Roman" w:cs="Times New Roman"/>
          <w:sz w:val="28"/>
          <w:szCs w:val="28"/>
        </w:rPr>
        <w:t>В</w:t>
      </w:r>
      <w:r w:rsidR="00C7757E" w:rsidRPr="0053025C">
        <w:rPr>
          <w:rFonts w:ascii="Times New Roman" w:hAnsi="Times New Roman" w:cs="Times New Roman"/>
          <w:sz w:val="28"/>
          <w:szCs w:val="28"/>
        </w:rPr>
        <w:t>ыдача предварительного согласия на обмен жилыми помещениями, которые предоставлены по договорам социального найма и в которых проживают несовершеннолетние, являющиеся членами семей нанимателей данных жилых помещений</w:t>
      </w:r>
      <w:r w:rsidR="0002399A" w:rsidRPr="0053025C">
        <w:rPr>
          <w:rFonts w:ascii="Times New Roman" w:hAnsi="Times New Roman" w:cs="Times New Roman"/>
          <w:sz w:val="28"/>
          <w:szCs w:val="28"/>
        </w:rPr>
        <w:t>.</w:t>
      </w:r>
    </w:p>
    <w:p w14:paraId="7602B7AA" w14:textId="39D52AF2" w:rsidR="00C7757E" w:rsidRPr="0053025C" w:rsidRDefault="0053025C" w:rsidP="00141EDB">
      <w:pPr>
        <w:pStyle w:val="a6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99A" w:rsidRPr="0053025C">
        <w:rPr>
          <w:rFonts w:ascii="Times New Roman" w:hAnsi="Times New Roman" w:cs="Times New Roman"/>
          <w:sz w:val="28"/>
          <w:szCs w:val="28"/>
        </w:rPr>
        <w:t>В</w:t>
      </w:r>
      <w:r w:rsidR="00C7757E" w:rsidRPr="0053025C">
        <w:rPr>
          <w:rFonts w:ascii="Times New Roman" w:hAnsi="Times New Roman" w:cs="Times New Roman"/>
          <w:sz w:val="28"/>
          <w:szCs w:val="28"/>
        </w:rPr>
        <w:t>ыдача разрешения:</w:t>
      </w:r>
    </w:p>
    <w:p w14:paraId="36C42D49" w14:textId="62E02170" w:rsidR="00C7757E" w:rsidRPr="0053025C" w:rsidRDefault="0002399A" w:rsidP="00141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5C">
        <w:rPr>
          <w:rFonts w:ascii="Times New Roman" w:hAnsi="Times New Roman" w:cs="Times New Roman"/>
          <w:sz w:val="28"/>
          <w:szCs w:val="28"/>
        </w:rPr>
        <w:t xml:space="preserve">а) </w:t>
      </w:r>
      <w:r w:rsidR="00C7757E" w:rsidRPr="0053025C">
        <w:rPr>
          <w:rFonts w:ascii="Times New Roman" w:hAnsi="Times New Roman" w:cs="Times New Roman"/>
          <w:sz w:val="28"/>
          <w:szCs w:val="28"/>
        </w:rPr>
        <w:t>по совместной просьбе родителей на изменение имени ребенка, не достигшего возраста 14 лет, а также на изменение присвоенной ему фамилии на фамилию другого родителя;</w:t>
      </w:r>
    </w:p>
    <w:p w14:paraId="38790F8A" w14:textId="78D30A0C" w:rsidR="00C7757E" w:rsidRPr="0053025C" w:rsidRDefault="0002399A" w:rsidP="00141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5C">
        <w:rPr>
          <w:rFonts w:ascii="Times New Roman" w:hAnsi="Times New Roman" w:cs="Times New Roman"/>
          <w:sz w:val="28"/>
          <w:szCs w:val="28"/>
        </w:rPr>
        <w:t xml:space="preserve">б) </w:t>
      </w:r>
      <w:r w:rsidR="00C7757E" w:rsidRPr="0053025C">
        <w:rPr>
          <w:rFonts w:ascii="Times New Roman" w:hAnsi="Times New Roman" w:cs="Times New Roman"/>
          <w:sz w:val="28"/>
          <w:szCs w:val="28"/>
        </w:rPr>
        <w:t>на раздельное проживание попечителей и подопечных, достигших 16 лет</w:t>
      </w:r>
      <w:r w:rsidRPr="0053025C">
        <w:rPr>
          <w:rFonts w:ascii="Times New Roman" w:hAnsi="Times New Roman" w:cs="Times New Roman"/>
          <w:sz w:val="28"/>
          <w:szCs w:val="28"/>
        </w:rPr>
        <w:t>;</w:t>
      </w:r>
    </w:p>
    <w:p w14:paraId="4125A183" w14:textId="39EB32B1" w:rsidR="00C7757E" w:rsidRPr="0053025C" w:rsidRDefault="0002399A" w:rsidP="00141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5C">
        <w:rPr>
          <w:rFonts w:ascii="Times New Roman" w:hAnsi="Times New Roman" w:cs="Times New Roman"/>
          <w:sz w:val="28"/>
          <w:szCs w:val="28"/>
        </w:rPr>
        <w:t xml:space="preserve">в) </w:t>
      </w:r>
      <w:r w:rsidR="00C7757E" w:rsidRPr="0053025C">
        <w:rPr>
          <w:rFonts w:ascii="Times New Roman" w:hAnsi="Times New Roman" w:cs="Times New Roman"/>
          <w:sz w:val="28"/>
          <w:szCs w:val="28"/>
        </w:rPr>
        <w:t>на заключение трудового договора в организациях кинематографии, театрах, театральных и концертных организациях, цирках с лицами, не достигшими возраста 14 лет, для участия в создании и (или) исполнении (экспонировании) произведений без ущерба их здоровью и нравственному развитию</w:t>
      </w:r>
      <w:r w:rsidRPr="0053025C">
        <w:rPr>
          <w:rFonts w:ascii="Times New Roman" w:hAnsi="Times New Roman" w:cs="Times New Roman"/>
          <w:sz w:val="28"/>
          <w:szCs w:val="28"/>
        </w:rPr>
        <w:t>;</w:t>
      </w:r>
    </w:p>
    <w:p w14:paraId="69CE1B4E" w14:textId="554169CE" w:rsidR="00C7757E" w:rsidRPr="0053025C" w:rsidRDefault="0002399A" w:rsidP="00141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5C">
        <w:rPr>
          <w:rFonts w:ascii="Times New Roman" w:hAnsi="Times New Roman" w:cs="Times New Roman"/>
          <w:sz w:val="28"/>
          <w:szCs w:val="28"/>
        </w:rPr>
        <w:t xml:space="preserve">г) </w:t>
      </w:r>
      <w:r w:rsidR="00C7757E" w:rsidRPr="0053025C">
        <w:rPr>
          <w:rFonts w:ascii="Times New Roman" w:hAnsi="Times New Roman" w:cs="Times New Roman"/>
          <w:sz w:val="28"/>
          <w:szCs w:val="28"/>
        </w:rPr>
        <w:t>на заключение трудового договора со спортсменом, не достигшим возраста 14 лет;</w:t>
      </w:r>
    </w:p>
    <w:p w14:paraId="5ABB2E55" w14:textId="69E3E891" w:rsidR="00C7757E" w:rsidRPr="0053025C" w:rsidRDefault="0002399A" w:rsidP="00141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5C">
        <w:rPr>
          <w:rFonts w:ascii="Times New Roman" w:hAnsi="Times New Roman" w:cs="Times New Roman"/>
          <w:sz w:val="28"/>
          <w:szCs w:val="28"/>
        </w:rPr>
        <w:t xml:space="preserve">д) </w:t>
      </w:r>
      <w:r w:rsidR="00C7757E" w:rsidRPr="0053025C">
        <w:rPr>
          <w:rFonts w:ascii="Times New Roman" w:hAnsi="Times New Roman" w:cs="Times New Roman"/>
          <w:sz w:val="28"/>
          <w:szCs w:val="28"/>
        </w:rPr>
        <w:t>на выезд из Российской Федерации для отдыха и (или) оздоровления группы несовершеннолетних граждан Российской Федерации, оставшихся без попечения родителей, и находящихся в организациях для детей-сирот и детей, оставшихся без попечения родителей</w:t>
      </w:r>
      <w:r w:rsidRPr="0053025C">
        <w:rPr>
          <w:rFonts w:ascii="Times New Roman" w:hAnsi="Times New Roman" w:cs="Times New Roman"/>
          <w:sz w:val="28"/>
          <w:szCs w:val="28"/>
        </w:rPr>
        <w:t>;</w:t>
      </w:r>
    </w:p>
    <w:p w14:paraId="2D577154" w14:textId="77777777" w:rsidR="00C3087E" w:rsidRPr="0053025C" w:rsidRDefault="0002399A" w:rsidP="00141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5C">
        <w:rPr>
          <w:rFonts w:ascii="Times New Roman" w:hAnsi="Times New Roman" w:cs="Times New Roman"/>
          <w:sz w:val="28"/>
          <w:szCs w:val="28"/>
        </w:rPr>
        <w:lastRenderedPageBreak/>
        <w:t xml:space="preserve">е) </w:t>
      </w:r>
      <w:r w:rsidR="00C7757E" w:rsidRPr="0053025C">
        <w:rPr>
          <w:rFonts w:ascii="Times New Roman" w:hAnsi="Times New Roman" w:cs="Times New Roman"/>
          <w:sz w:val="28"/>
          <w:szCs w:val="28"/>
        </w:rPr>
        <w:t>по иным вопросам, отнесенным законодательством Российской Федерации и Запорожской области к компетенции органа опеки и попечительства</w:t>
      </w:r>
      <w:r w:rsidRPr="0053025C">
        <w:rPr>
          <w:rFonts w:ascii="Times New Roman" w:hAnsi="Times New Roman" w:cs="Times New Roman"/>
          <w:sz w:val="28"/>
          <w:szCs w:val="28"/>
        </w:rPr>
        <w:t>.</w:t>
      </w:r>
    </w:p>
    <w:p w14:paraId="2DEAE1D0" w14:textId="26E5C0D4" w:rsidR="00C3087E" w:rsidRPr="0053025C" w:rsidRDefault="00C3087E" w:rsidP="00141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5C">
        <w:rPr>
          <w:rFonts w:ascii="Times New Roman" w:hAnsi="Times New Roman" w:cs="Times New Roman"/>
          <w:sz w:val="28"/>
          <w:szCs w:val="28"/>
        </w:rPr>
        <w:t xml:space="preserve">3.1.38 </w:t>
      </w:r>
      <w:r w:rsidR="0002399A" w:rsidRPr="0053025C">
        <w:rPr>
          <w:rFonts w:ascii="Times New Roman" w:hAnsi="Times New Roman" w:cs="Times New Roman"/>
          <w:sz w:val="28"/>
          <w:szCs w:val="28"/>
        </w:rPr>
        <w:t>В</w:t>
      </w:r>
      <w:r w:rsidR="00C7757E" w:rsidRPr="0053025C">
        <w:rPr>
          <w:rFonts w:ascii="Times New Roman" w:hAnsi="Times New Roman" w:cs="Times New Roman"/>
          <w:sz w:val="28"/>
          <w:szCs w:val="28"/>
        </w:rPr>
        <w:t>ыдача предварительного разрешения:</w:t>
      </w:r>
    </w:p>
    <w:p w14:paraId="34DCD3F2" w14:textId="3BCBD728" w:rsidR="00C7757E" w:rsidRPr="0053025C" w:rsidRDefault="0002399A" w:rsidP="00141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5C">
        <w:rPr>
          <w:rFonts w:ascii="Times New Roman" w:hAnsi="Times New Roman" w:cs="Times New Roman"/>
          <w:sz w:val="28"/>
          <w:szCs w:val="28"/>
        </w:rPr>
        <w:t xml:space="preserve">а) </w:t>
      </w:r>
      <w:r w:rsidR="00C7757E" w:rsidRPr="0053025C">
        <w:rPr>
          <w:rFonts w:ascii="Times New Roman" w:hAnsi="Times New Roman" w:cs="Times New Roman"/>
          <w:sz w:val="28"/>
          <w:szCs w:val="28"/>
        </w:rPr>
        <w:t>при осуществлении родителями правомочий по управлению, в том числе по распоряжению, имуществом ребенка</w:t>
      </w:r>
      <w:r w:rsidRPr="0053025C">
        <w:rPr>
          <w:rFonts w:ascii="Times New Roman" w:hAnsi="Times New Roman" w:cs="Times New Roman"/>
          <w:sz w:val="28"/>
          <w:szCs w:val="28"/>
        </w:rPr>
        <w:t>;</w:t>
      </w:r>
    </w:p>
    <w:p w14:paraId="342C6E5B" w14:textId="720965F0" w:rsidR="00C7757E" w:rsidRPr="0053025C" w:rsidRDefault="0002399A" w:rsidP="00141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5C">
        <w:rPr>
          <w:rFonts w:ascii="Times New Roman" w:hAnsi="Times New Roman" w:cs="Times New Roman"/>
          <w:sz w:val="28"/>
          <w:szCs w:val="28"/>
        </w:rPr>
        <w:t xml:space="preserve">б) </w:t>
      </w:r>
      <w:r w:rsidR="00C7757E" w:rsidRPr="0053025C">
        <w:rPr>
          <w:rFonts w:ascii="Times New Roman" w:hAnsi="Times New Roman" w:cs="Times New Roman"/>
          <w:sz w:val="28"/>
          <w:szCs w:val="28"/>
        </w:rPr>
        <w:t xml:space="preserve">на совершение сделок с имуществом несовершеннолетних подопечных, в том числе затрагивающего осуществление имущественных прав несовершеннолетних подопечных в соответствии со статьей 37 Гражданского кодекса Российской Федерации и статьей 21 Федерального закона </w:t>
      </w:r>
      <w:r w:rsidR="00BC7F79" w:rsidRPr="0053025C">
        <w:rPr>
          <w:rFonts w:ascii="Times New Roman" w:hAnsi="Times New Roman" w:cs="Times New Roman"/>
          <w:sz w:val="28"/>
          <w:szCs w:val="28"/>
        </w:rPr>
        <w:br/>
      </w:r>
      <w:r w:rsidR="00C7757E" w:rsidRPr="0053025C">
        <w:rPr>
          <w:rFonts w:ascii="Times New Roman" w:hAnsi="Times New Roman" w:cs="Times New Roman"/>
          <w:sz w:val="28"/>
          <w:szCs w:val="28"/>
        </w:rPr>
        <w:t>«Об опеке и попечительстве»</w:t>
      </w:r>
      <w:r w:rsidRPr="0053025C">
        <w:rPr>
          <w:rFonts w:ascii="Times New Roman" w:hAnsi="Times New Roman" w:cs="Times New Roman"/>
          <w:sz w:val="28"/>
          <w:szCs w:val="28"/>
        </w:rPr>
        <w:t>;</w:t>
      </w:r>
    </w:p>
    <w:p w14:paraId="2CD987FC" w14:textId="77777777" w:rsidR="00143869" w:rsidRPr="0053025C" w:rsidRDefault="0002399A" w:rsidP="00141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5C">
        <w:rPr>
          <w:rFonts w:ascii="Times New Roman" w:hAnsi="Times New Roman" w:cs="Times New Roman"/>
          <w:sz w:val="28"/>
          <w:szCs w:val="28"/>
        </w:rPr>
        <w:t xml:space="preserve">в) </w:t>
      </w:r>
      <w:r w:rsidR="00C7757E" w:rsidRPr="0053025C">
        <w:rPr>
          <w:rFonts w:ascii="Times New Roman" w:hAnsi="Times New Roman" w:cs="Times New Roman"/>
          <w:sz w:val="28"/>
          <w:szCs w:val="28"/>
        </w:rPr>
        <w:t>на распоряжение средствами материнского (семейного) капитала усыновителями, опекунами (попечителями) или приемными родителями ребенка (детей)</w:t>
      </w:r>
      <w:r w:rsidRPr="0053025C">
        <w:rPr>
          <w:rFonts w:ascii="Times New Roman" w:hAnsi="Times New Roman" w:cs="Times New Roman"/>
          <w:sz w:val="28"/>
          <w:szCs w:val="28"/>
        </w:rPr>
        <w:t>;</w:t>
      </w:r>
    </w:p>
    <w:p w14:paraId="115D8C56" w14:textId="759229E6" w:rsidR="00C7757E" w:rsidRPr="0053025C" w:rsidRDefault="00143869" w:rsidP="00141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5C">
        <w:rPr>
          <w:rFonts w:ascii="Times New Roman" w:hAnsi="Times New Roman" w:cs="Times New Roman"/>
          <w:sz w:val="28"/>
          <w:szCs w:val="28"/>
        </w:rPr>
        <w:t xml:space="preserve">г) </w:t>
      </w:r>
      <w:r w:rsidR="00C7757E" w:rsidRPr="0053025C">
        <w:rPr>
          <w:rFonts w:ascii="Times New Roman" w:hAnsi="Times New Roman" w:cs="Times New Roman"/>
          <w:sz w:val="28"/>
          <w:szCs w:val="28"/>
        </w:rPr>
        <w:t>на передачу жилых помещений государственного или муниципального жилищного фонда, в которых на условиях социального найма, проживают исключительно несовершеннолетние в возрасте до 14 лет, им в собственность, в том числе на оформление договоров передачи жилых помещений в собственность несовершеннолетним, не достигшим возраста 14 лет, в случае смерти родителей, а также в иных случаях утраты попечения родителей, в соответствии с Законом Российской Федерации «О приватизации жилищного фонда в Российской Федерации»;</w:t>
      </w:r>
    </w:p>
    <w:p w14:paraId="6634C45A" w14:textId="24A3EF7F" w:rsidR="00C7757E" w:rsidRPr="0053025C" w:rsidRDefault="00143869" w:rsidP="00141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5C">
        <w:rPr>
          <w:rFonts w:ascii="Times New Roman" w:hAnsi="Times New Roman" w:cs="Times New Roman"/>
          <w:sz w:val="28"/>
          <w:szCs w:val="28"/>
        </w:rPr>
        <w:t xml:space="preserve">д) </w:t>
      </w:r>
      <w:r w:rsidR="00C7757E" w:rsidRPr="0053025C">
        <w:rPr>
          <w:rFonts w:ascii="Times New Roman" w:hAnsi="Times New Roman" w:cs="Times New Roman"/>
          <w:sz w:val="28"/>
          <w:szCs w:val="28"/>
        </w:rPr>
        <w:t>по иным вопросам, отнесенным законодательством Российской Федерации и Запорожской области к компетенции органа опеки и попечительства</w:t>
      </w:r>
    </w:p>
    <w:p w14:paraId="3167D17B" w14:textId="44482391" w:rsidR="00C7757E" w:rsidRPr="0053025C" w:rsidRDefault="00143869" w:rsidP="00141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5C">
        <w:rPr>
          <w:rFonts w:ascii="Times New Roman" w:hAnsi="Times New Roman" w:cs="Times New Roman"/>
          <w:sz w:val="28"/>
          <w:szCs w:val="28"/>
        </w:rPr>
        <w:t>3.</w:t>
      </w:r>
      <w:r w:rsidR="00C3087E" w:rsidRPr="0053025C">
        <w:rPr>
          <w:rFonts w:ascii="Times New Roman" w:hAnsi="Times New Roman" w:cs="Times New Roman"/>
          <w:sz w:val="28"/>
          <w:szCs w:val="28"/>
        </w:rPr>
        <w:t>1.</w:t>
      </w:r>
      <w:r w:rsidRPr="0053025C">
        <w:rPr>
          <w:rFonts w:ascii="Times New Roman" w:hAnsi="Times New Roman" w:cs="Times New Roman"/>
          <w:sz w:val="28"/>
          <w:szCs w:val="28"/>
        </w:rPr>
        <w:t>39 В</w:t>
      </w:r>
      <w:r w:rsidR="00C7757E" w:rsidRPr="0053025C">
        <w:rPr>
          <w:rFonts w:ascii="Times New Roman" w:hAnsi="Times New Roman" w:cs="Times New Roman"/>
          <w:sz w:val="28"/>
          <w:szCs w:val="28"/>
        </w:rPr>
        <w:t>ыдача решения:</w:t>
      </w:r>
    </w:p>
    <w:p w14:paraId="00716F3D" w14:textId="223E98FF" w:rsidR="00C7757E" w:rsidRPr="0053025C" w:rsidRDefault="00143869" w:rsidP="00141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5C">
        <w:rPr>
          <w:rFonts w:ascii="Times New Roman" w:hAnsi="Times New Roman" w:cs="Times New Roman"/>
          <w:sz w:val="28"/>
          <w:szCs w:val="28"/>
        </w:rPr>
        <w:t xml:space="preserve">а) </w:t>
      </w:r>
      <w:r w:rsidR="00C7757E" w:rsidRPr="0053025C">
        <w:rPr>
          <w:rFonts w:ascii="Times New Roman" w:hAnsi="Times New Roman" w:cs="Times New Roman"/>
          <w:sz w:val="28"/>
          <w:szCs w:val="28"/>
        </w:rPr>
        <w:t>об объявлении несовершеннолетнего, достигшего возраста 16 лет, полностью дееспособным (эмансипация) с согласия обоих родителей, усыновителей или попечителя</w:t>
      </w:r>
      <w:r w:rsidRPr="0053025C">
        <w:rPr>
          <w:rFonts w:ascii="Times New Roman" w:hAnsi="Times New Roman" w:cs="Times New Roman"/>
          <w:sz w:val="28"/>
          <w:szCs w:val="28"/>
        </w:rPr>
        <w:t>;</w:t>
      </w:r>
    </w:p>
    <w:p w14:paraId="2109058D" w14:textId="7AB56B61" w:rsidR="00C7757E" w:rsidRPr="0053025C" w:rsidRDefault="00143869" w:rsidP="00141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5C">
        <w:rPr>
          <w:rFonts w:ascii="Times New Roman" w:hAnsi="Times New Roman" w:cs="Times New Roman"/>
          <w:sz w:val="28"/>
          <w:szCs w:val="28"/>
        </w:rPr>
        <w:t xml:space="preserve">б) </w:t>
      </w:r>
      <w:r w:rsidR="00C7757E" w:rsidRPr="0053025C">
        <w:rPr>
          <w:rFonts w:ascii="Times New Roman" w:hAnsi="Times New Roman" w:cs="Times New Roman"/>
          <w:sz w:val="28"/>
          <w:szCs w:val="28"/>
        </w:rPr>
        <w:t>о проведении психиатрического освидетельствования несовершеннолетнего в возрасте до 15 лет или больного наркоманией несовершеннолетнего в возрасте до 16 лет в случае возражения одного из родителей либо при отсутствии родителей или иного законного представителя</w:t>
      </w:r>
      <w:r w:rsidRPr="0053025C">
        <w:rPr>
          <w:rFonts w:ascii="Times New Roman" w:hAnsi="Times New Roman" w:cs="Times New Roman"/>
          <w:sz w:val="28"/>
          <w:szCs w:val="28"/>
        </w:rPr>
        <w:t>;</w:t>
      </w:r>
    </w:p>
    <w:p w14:paraId="1D1D386D" w14:textId="04B448BC" w:rsidR="00C7757E" w:rsidRPr="0053025C" w:rsidRDefault="00143869" w:rsidP="00141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5C">
        <w:rPr>
          <w:rFonts w:ascii="Times New Roman" w:hAnsi="Times New Roman" w:cs="Times New Roman"/>
          <w:sz w:val="28"/>
          <w:szCs w:val="28"/>
        </w:rPr>
        <w:t xml:space="preserve">в) </w:t>
      </w:r>
      <w:r w:rsidR="00C7757E" w:rsidRPr="0053025C">
        <w:rPr>
          <w:rFonts w:ascii="Times New Roman" w:hAnsi="Times New Roman" w:cs="Times New Roman"/>
          <w:sz w:val="28"/>
          <w:szCs w:val="28"/>
        </w:rPr>
        <w:t>обязывающего родителей (одного из них) не препятствовать общению близких родственников с ребенком, в случае отказа родителей (одного из них) от предоставления близким родственникам такой возможности</w:t>
      </w:r>
      <w:r w:rsidRPr="0053025C">
        <w:rPr>
          <w:rFonts w:ascii="Times New Roman" w:hAnsi="Times New Roman" w:cs="Times New Roman"/>
          <w:sz w:val="28"/>
          <w:szCs w:val="28"/>
        </w:rPr>
        <w:t>;</w:t>
      </w:r>
    </w:p>
    <w:p w14:paraId="43A16AEB" w14:textId="71B61B5E" w:rsidR="00C7757E" w:rsidRPr="0053025C" w:rsidRDefault="00143869" w:rsidP="00141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5C">
        <w:rPr>
          <w:rFonts w:ascii="Times New Roman" w:hAnsi="Times New Roman" w:cs="Times New Roman"/>
          <w:sz w:val="28"/>
          <w:szCs w:val="28"/>
        </w:rPr>
        <w:t xml:space="preserve">г) </w:t>
      </w:r>
      <w:r w:rsidR="00C7757E" w:rsidRPr="0053025C">
        <w:rPr>
          <w:rFonts w:ascii="Times New Roman" w:hAnsi="Times New Roman" w:cs="Times New Roman"/>
          <w:sz w:val="28"/>
          <w:szCs w:val="28"/>
        </w:rPr>
        <w:t>по иным вопросам, отнесенным законодательством Российской Федерации и Запорожской области к компетенции органа опеки и попечительства</w:t>
      </w:r>
      <w:r w:rsidRPr="0053025C">
        <w:rPr>
          <w:rFonts w:ascii="Times New Roman" w:hAnsi="Times New Roman" w:cs="Times New Roman"/>
          <w:sz w:val="28"/>
          <w:szCs w:val="28"/>
        </w:rPr>
        <w:t>.</w:t>
      </w:r>
    </w:p>
    <w:p w14:paraId="5048C502" w14:textId="15480B70" w:rsidR="0077631E" w:rsidRPr="0053025C" w:rsidRDefault="00143869" w:rsidP="00141EDB">
      <w:pPr>
        <w:pStyle w:val="1"/>
        <w:tabs>
          <w:tab w:val="left" w:pos="1201"/>
        </w:tabs>
        <w:ind w:firstLine="709"/>
        <w:jc w:val="both"/>
      </w:pPr>
      <w:r w:rsidRPr="0053025C">
        <w:t>3.</w:t>
      </w:r>
      <w:r w:rsidR="00C3087E" w:rsidRPr="0053025C">
        <w:t>1.</w:t>
      </w:r>
      <w:r w:rsidRPr="0053025C">
        <w:t>40 В</w:t>
      </w:r>
      <w:r w:rsidR="0077631E" w:rsidRPr="0053025C">
        <w:t>ыдача справки, содержащей реквизиты документов, свидетельствующих об обстоятельствах утраты (отсутствия) попечения родителей (единственного родителя)</w:t>
      </w:r>
      <w:r w:rsidRPr="0053025C">
        <w:t>.</w:t>
      </w:r>
    </w:p>
    <w:p w14:paraId="28A88E06" w14:textId="700EC9DC" w:rsidR="00C7757E" w:rsidRPr="0053025C" w:rsidRDefault="00143869" w:rsidP="00141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5C">
        <w:rPr>
          <w:rFonts w:ascii="Times New Roman" w:hAnsi="Times New Roman" w:cs="Times New Roman"/>
          <w:sz w:val="28"/>
          <w:szCs w:val="28"/>
        </w:rPr>
        <w:t>3.</w:t>
      </w:r>
      <w:r w:rsidR="00C3087E" w:rsidRPr="0053025C">
        <w:rPr>
          <w:rFonts w:ascii="Times New Roman" w:hAnsi="Times New Roman" w:cs="Times New Roman"/>
          <w:sz w:val="28"/>
          <w:szCs w:val="28"/>
        </w:rPr>
        <w:t>1.</w:t>
      </w:r>
      <w:r w:rsidRPr="0053025C">
        <w:rPr>
          <w:rFonts w:ascii="Times New Roman" w:hAnsi="Times New Roman" w:cs="Times New Roman"/>
          <w:sz w:val="28"/>
          <w:szCs w:val="28"/>
        </w:rPr>
        <w:t>41 О</w:t>
      </w:r>
      <w:r w:rsidR="0077631E" w:rsidRPr="0053025C">
        <w:rPr>
          <w:rFonts w:ascii="Times New Roman" w:hAnsi="Times New Roman" w:cs="Times New Roman"/>
          <w:sz w:val="28"/>
          <w:szCs w:val="28"/>
        </w:rPr>
        <w:t xml:space="preserve">существление запроса о выдаче повторного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</w:t>
      </w:r>
      <w:r w:rsidR="0077631E" w:rsidRPr="0053025C">
        <w:rPr>
          <w:rFonts w:ascii="Times New Roman" w:hAnsi="Times New Roman" w:cs="Times New Roman"/>
          <w:sz w:val="28"/>
          <w:szCs w:val="28"/>
        </w:rPr>
        <w:lastRenderedPageBreak/>
        <w:t>регистрации акта гражданского состояния, если лицо, в отношении которого была составлена запись, не достигло совершеннолетия ко дню выдачи повторного свидетельства</w:t>
      </w:r>
      <w:r w:rsidRPr="0053025C">
        <w:rPr>
          <w:rFonts w:ascii="Times New Roman" w:hAnsi="Times New Roman" w:cs="Times New Roman"/>
          <w:sz w:val="28"/>
          <w:szCs w:val="28"/>
        </w:rPr>
        <w:t>.</w:t>
      </w:r>
    </w:p>
    <w:p w14:paraId="1FFF6FF6" w14:textId="16C9D4EC" w:rsidR="0077631E" w:rsidRPr="0053025C" w:rsidRDefault="00143869" w:rsidP="00141EDB">
      <w:pPr>
        <w:pStyle w:val="1"/>
        <w:numPr>
          <w:ilvl w:val="2"/>
          <w:numId w:val="29"/>
        </w:numPr>
        <w:tabs>
          <w:tab w:val="left" w:pos="1712"/>
        </w:tabs>
        <w:ind w:left="0" w:firstLine="709"/>
        <w:jc w:val="both"/>
      </w:pPr>
      <w:r w:rsidRPr="0053025C">
        <w:t>Р</w:t>
      </w:r>
      <w:r w:rsidR="0077631E" w:rsidRPr="0053025C">
        <w:t>азрешение разногласий между:</w:t>
      </w:r>
    </w:p>
    <w:p w14:paraId="35BC9DD3" w14:textId="7FB30F06" w:rsidR="0077631E" w:rsidRPr="0053025C" w:rsidRDefault="00143869" w:rsidP="00141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5C">
        <w:rPr>
          <w:rFonts w:ascii="Times New Roman" w:hAnsi="Times New Roman" w:cs="Times New Roman"/>
          <w:sz w:val="28"/>
          <w:szCs w:val="28"/>
        </w:rPr>
        <w:t xml:space="preserve">а) </w:t>
      </w:r>
      <w:r w:rsidR="0077631E" w:rsidRPr="0053025C">
        <w:rPr>
          <w:rFonts w:ascii="Times New Roman" w:hAnsi="Times New Roman" w:cs="Times New Roman"/>
          <w:sz w:val="28"/>
          <w:szCs w:val="28"/>
        </w:rPr>
        <w:t>родителями, при отсутствии соглашения, относительно имени и (или) фамилии ребенка</w:t>
      </w:r>
      <w:r w:rsidRPr="0053025C">
        <w:rPr>
          <w:rFonts w:ascii="Times New Roman" w:hAnsi="Times New Roman" w:cs="Times New Roman"/>
          <w:sz w:val="28"/>
          <w:szCs w:val="28"/>
        </w:rPr>
        <w:t>;</w:t>
      </w:r>
    </w:p>
    <w:p w14:paraId="3157B193" w14:textId="249AE79F" w:rsidR="0077631E" w:rsidRPr="0053025C" w:rsidRDefault="00143869" w:rsidP="00141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5C">
        <w:rPr>
          <w:rFonts w:ascii="Times New Roman" w:hAnsi="Times New Roman" w:cs="Times New Roman"/>
          <w:sz w:val="28"/>
          <w:szCs w:val="28"/>
        </w:rPr>
        <w:t xml:space="preserve">б) </w:t>
      </w:r>
      <w:r w:rsidR="0077631E" w:rsidRPr="0053025C">
        <w:rPr>
          <w:rFonts w:ascii="Times New Roman" w:hAnsi="Times New Roman" w:cs="Times New Roman"/>
          <w:sz w:val="28"/>
          <w:szCs w:val="28"/>
        </w:rPr>
        <w:t>родителями по вопросам, касающимся воспитания и образования детей</w:t>
      </w:r>
      <w:r w:rsidRPr="0053025C">
        <w:rPr>
          <w:rFonts w:ascii="Times New Roman" w:hAnsi="Times New Roman" w:cs="Times New Roman"/>
          <w:sz w:val="28"/>
          <w:szCs w:val="28"/>
        </w:rPr>
        <w:t>;</w:t>
      </w:r>
    </w:p>
    <w:p w14:paraId="083F04D0" w14:textId="34A846CA" w:rsidR="0077631E" w:rsidRPr="0053025C" w:rsidRDefault="00143869" w:rsidP="00141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5C">
        <w:rPr>
          <w:rFonts w:ascii="Times New Roman" w:hAnsi="Times New Roman" w:cs="Times New Roman"/>
          <w:sz w:val="28"/>
          <w:szCs w:val="28"/>
        </w:rPr>
        <w:t xml:space="preserve">в) </w:t>
      </w:r>
      <w:r w:rsidR="0077631E" w:rsidRPr="0053025C">
        <w:rPr>
          <w:rFonts w:ascii="Times New Roman" w:hAnsi="Times New Roman" w:cs="Times New Roman"/>
          <w:sz w:val="28"/>
          <w:szCs w:val="28"/>
        </w:rPr>
        <w:t>опекуном ребенка и несовершеннолетними родителями</w:t>
      </w:r>
      <w:r w:rsidR="00124BF8" w:rsidRPr="0053025C">
        <w:rPr>
          <w:rFonts w:ascii="Times New Roman" w:hAnsi="Times New Roman" w:cs="Times New Roman"/>
          <w:sz w:val="28"/>
          <w:szCs w:val="28"/>
        </w:rPr>
        <w:t>;</w:t>
      </w:r>
    </w:p>
    <w:p w14:paraId="5A3A2C4C" w14:textId="51C63FC7" w:rsidR="0077631E" w:rsidRPr="0053025C" w:rsidRDefault="00124BF8" w:rsidP="00141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5C">
        <w:rPr>
          <w:rFonts w:ascii="Times New Roman" w:hAnsi="Times New Roman" w:cs="Times New Roman"/>
          <w:sz w:val="28"/>
          <w:szCs w:val="28"/>
        </w:rPr>
        <w:t>3.</w:t>
      </w:r>
      <w:r w:rsidR="00C3087E" w:rsidRPr="0053025C">
        <w:rPr>
          <w:rFonts w:ascii="Times New Roman" w:hAnsi="Times New Roman" w:cs="Times New Roman"/>
          <w:sz w:val="28"/>
          <w:szCs w:val="28"/>
        </w:rPr>
        <w:t>1.</w:t>
      </w:r>
      <w:r w:rsidRPr="0053025C">
        <w:rPr>
          <w:rFonts w:ascii="Times New Roman" w:hAnsi="Times New Roman" w:cs="Times New Roman"/>
          <w:sz w:val="28"/>
          <w:szCs w:val="28"/>
        </w:rPr>
        <w:t>43 Н</w:t>
      </w:r>
      <w:r w:rsidR="0077631E" w:rsidRPr="0053025C">
        <w:rPr>
          <w:rFonts w:ascii="Times New Roman" w:hAnsi="Times New Roman" w:cs="Times New Roman"/>
          <w:sz w:val="28"/>
          <w:szCs w:val="28"/>
        </w:rPr>
        <w:t>азначение представителя для защиты прав и интересов детей, в случае разногласий между родителями и детьми</w:t>
      </w:r>
      <w:r w:rsidRPr="0053025C">
        <w:rPr>
          <w:rFonts w:ascii="Times New Roman" w:hAnsi="Times New Roman" w:cs="Times New Roman"/>
          <w:sz w:val="28"/>
          <w:szCs w:val="28"/>
        </w:rPr>
        <w:t>.</w:t>
      </w:r>
    </w:p>
    <w:p w14:paraId="3A7628D3" w14:textId="6452B9D8" w:rsidR="0077631E" w:rsidRPr="0053025C" w:rsidRDefault="00124BF8" w:rsidP="00141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5C">
        <w:rPr>
          <w:rFonts w:ascii="Times New Roman" w:hAnsi="Times New Roman" w:cs="Times New Roman"/>
          <w:sz w:val="28"/>
          <w:szCs w:val="28"/>
        </w:rPr>
        <w:t>3.</w:t>
      </w:r>
      <w:r w:rsidR="00C3087E" w:rsidRPr="0053025C">
        <w:rPr>
          <w:rFonts w:ascii="Times New Roman" w:hAnsi="Times New Roman" w:cs="Times New Roman"/>
          <w:sz w:val="28"/>
          <w:szCs w:val="28"/>
        </w:rPr>
        <w:t>1.</w:t>
      </w:r>
      <w:r w:rsidRPr="0053025C">
        <w:rPr>
          <w:rFonts w:ascii="Times New Roman" w:hAnsi="Times New Roman" w:cs="Times New Roman"/>
          <w:sz w:val="28"/>
          <w:szCs w:val="28"/>
        </w:rPr>
        <w:t>44 О</w:t>
      </w:r>
      <w:r w:rsidR="0077631E" w:rsidRPr="0053025C">
        <w:rPr>
          <w:rFonts w:ascii="Times New Roman" w:hAnsi="Times New Roman" w:cs="Times New Roman"/>
          <w:sz w:val="28"/>
          <w:szCs w:val="28"/>
        </w:rPr>
        <w:t>бращение в суд с заявлением:</w:t>
      </w:r>
    </w:p>
    <w:p w14:paraId="20A39483" w14:textId="357FDA26" w:rsidR="0077631E" w:rsidRPr="0053025C" w:rsidRDefault="00124BF8" w:rsidP="00141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5C">
        <w:rPr>
          <w:rFonts w:ascii="Times New Roman" w:hAnsi="Times New Roman" w:cs="Times New Roman"/>
          <w:sz w:val="28"/>
          <w:szCs w:val="28"/>
        </w:rPr>
        <w:t xml:space="preserve">а) </w:t>
      </w:r>
      <w:r w:rsidR="0077631E" w:rsidRPr="0053025C">
        <w:rPr>
          <w:rFonts w:ascii="Times New Roman" w:hAnsi="Times New Roman" w:cs="Times New Roman"/>
          <w:sz w:val="28"/>
          <w:szCs w:val="28"/>
        </w:rPr>
        <w:t>о признании родителя (законного представителя) безвестно отсутствующим или об объявлении родителя (законного представителя) умершим</w:t>
      </w:r>
      <w:r w:rsidRPr="0053025C">
        <w:rPr>
          <w:rFonts w:ascii="Times New Roman" w:hAnsi="Times New Roman" w:cs="Times New Roman"/>
          <w:sz w:val="28"/>
          <w:szCs w:val="28"/>
        </w:rPr>
        <w:t>;</w:t>
      </w:r>
    </w:p>
    <w:p w14:paraId="6FC4C3AA" w14:textId="699C9E41" w:rsidR="0077631E" w:rsidRPr="0053025C" w:rsidRDefault="00124BF8" w:rsidP="00141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5C">
        <w:rPr>
          <w:rFonts w:ascii="Times New Roman" w:hAnsi="Times New Roman" w:cs="Times New Roman"/>
          <w:sz w:val="28"/>
          <w:szCs w:val="28"/>
        </w:rPr>
        <w:t xml:space="preserve">б) </w:t>
      </w:r>
      <w:r w:rsidR="0077631E" w:rsidRPr="0053025C">
        <w:rPr>
          <w:rFonts w:ascii="Times New Roman" w:hAnsi="Times New Roman" w:cs="Times New Roman"/>
          <w:sz w:val="28"/>
          <w:szCs w:val="28"/>
        </w:rPr>
        <w:t>об ограничении или о лишении несовершеннолетнего в возрасте от 14 до 18 лет права самостоятельно распоряжаться своим заработком, стипендией или иными доходами</w:t>
      </w:r>
      <w:r w:rsidRPr="0053025C">
        <w:rPr>
          <w:rFonts w:ascii="Times New Roman" w:hAnsi="Times New Roman" w:cs="Times New Roman"/>
          <w:sz w:val="28"/>
          <w:szCs w:val="28"/>
        </w:rPr>
        <w:t>;</w:t>
      </w:r>
    </w:p>
    <w:p w14:paraId="5804704C" w14:textId="42247DE8" w:rsidR="0077631E" w:rsidRPr="0053025C" w:rsidRDefault="00124BF8" w:rsidP="00141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5C">
        <w:rPr>
          <w:rFonts w:ascii="Times New Roman" w:hAnsi="Times New Roman" w:cs="Times New Roman"/>
          <w:sz w:val="28"/>
          <w:szCs w:val="28"/>
        </w:rPr>
        <w:t xml:space="preserve">в) </w:t>
      </w:r>
      <w:r w:rsidR="0077631E" w:rsidRPr="0053025C">
        <w:rPr>
          <w:rFonts w:ascii="Times New Roman" w:hAnsi="Times New Roman" w:cs="Times New Roman"/>
          <w:sz w:val="28"/>
          <w:szCs w:val="28"/>
        </w:rPr>
        <w:t>по иным вопросам, отнесенным законодательством Российской Федерации и Запорожской области к компетенции органа опеки и попечительства</w:t>
      </w:r>
      <w:r w:rsidRPr="0053025C">
        <w:rPr>
          <w:rFonts w:ascii="Times New Roman" w:hAnsi="Times New Roman" w:cs="Times New Roman"/>
          <w:sz w:val="28"/>
          <w:szCs w:val="28"/>
        </w:rPr>
        <w:t>.</w:t>
      </w:r>
    </w:p>
    <w:p w14:paraId="68446748" w14:textId="3CCAD42E" w:rsidR="0077631E" w:rsidRPr="0053025C" w:rsidRDefault="00124BF8" w:rsidP="00141EDB">
      <w:pPr>
        <w:pStyle w:val="1"/>
        <w:numPr>
          <w:ilvl w:val="2"/>
          <w:numId w:val="30"/>
        </w:numPr>
        <w:tabs>
          <w:tab w:val="left" w:pos="1718"/>
        </w:tabs>
        <w:ind w:left="0" w:firstLine="709"/>
        <w:jc w:val="both"/>
      </w:pPr>
      <w:r w:rsidRPr="0053025C">
        <w:t>О</w:t>
      </w:r>
      <w:r w:rsidR="0077631E" w:rsidRPr="0053025C">
        <w:t>бращение в суд с исковым заявлением:</w:t>
      </w:r>
    </w:p>
    <w:p w14:paraId="72BD6E7B" w14:textId="51E258FF" w:rsidR="0077631E" w:rsidRPr="0053025C" w:rsidRDefault="00124BF8" w:rsidP="00141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5C">
        <w:rPr>
          <w:rFonts w:ascii="Times New Roman" w:hAnsi="Times New Roman" w:cs="Times New Roman"/>
          <w:sz w:val="28"/>
          <w:szCs w:val="28"/>
        </w:rPr>
        <w:t xml:space="preserve">а) </w:t>
      </w:r>
      <w:r w:rsidR="0077631E" w:rsidRPr="0053025C">
        <w:rPr>
          <w:rFonts w:ascii="Times New Roman" w:hAnsi="Times New Roman" w:cs="Times New Roman"/>
          <w:sz w:val="28"/>
          <w:szCs w:val="28"/>
        </w:rPr>
        <w:t>о лишении родительских прав</w:t>
      </w:r>
      <w:r w:rsidRPr="0053025C">
        <w:rPr>
          <w:rFonts w:ascii="Times New Roman" w:hAnsi="Times New Roman" w:cs="Times New Roman"/>
          <w:sz w:val="28"/>
          <w:szCs w:val="28"/>
        </w:rPr>
        <w:t>;</w:t>
      </w:r>
    </w:p>
    <w:p w14:paraId="5BE8B874" w14:textId="610C4C23" w:rsidR="0077631E" w:rsidRPr="0053025C" w:rsidRDefault="00124BF8" w:rsidP="00141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5C">
        <w:rPr>
          <w:rFonts w:ascii="Times New Roman" w:hAnsi="Times New Roman" w:cs="Times New Roman"/>
          <w:sz w:val="28"/>
          <w:szCs w:val="28"/>
        </w:rPr>
        <w:t xml:space="preserve">б) </w:t>
      </w:r>
      <w:r w:rsidR="0077631E" w:rsidRPr="0053025C">
        <w:rPr>
          <w:rFonts w:ascii="Times New Roman" w:hAnsi="Times New Roman" w:cs="Times New Roman"/>
          <w:sz w:val="28"/>
          <w:szCs w:val="28"/>
        </w:rPr>
        <w:t>об ограничении родительских прав</w:t>
      </w:r>
      <w:r w:rsidRPr="0053025C">
        <w:rPr>
          <w:rFonts w:ascii="Times New Roman" w:hAnsi="Times New Roman" w:cs="Times New Roman"/>
          <w:sz w:val="28"/>
          <w:szCs w:val="28"/>
        </w:rPr>
        <w:t>;</w:t>
      </w:r>
    </w:p>
    <w:p w14:paraId="4584C9B7" w14:textId="0F1BB8F1" w:rsidR="0077631E" w:rsidRPr="0053025C" w:rsidRDefault="00124BF8" w:rsidP="00141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5C">
        <w:rPr>
          <w:rFonts w:ascii="Times New Roman" w:hAnsi="Times New Roman" w:cs="Times New Roman"/>
          <w:sz w:val="28"/>
          <w:szCs w:val="28"/>
        </w:rPr>
        <w:t xml:space="preserve">в) </w:t>
      </w:r>
      <w:r w:rsidR="0077631E" w:rsidRPr="0053025C">
        <w:rPr>
          <w:rFonts w:ascii="Times New Roman" w:hAnsi="Times New Roman" w:cs="Times New Roman"/>
          <w:sz w:val="28"/>
          <w:szCs w:val="28"/>
        </w:rPr>
        <w:t>о взыскании алиментов на несовершеннолетних детей к их родителям (одному из них) при отсутствии соглашения родителей об уплате алиментов, при непредоставлении содержания несовершеннолетним детям и при не предъявлении иска в суд родителем</w:t>
      </w:r>
      <w:r w:rsidRPr="0053025C">
        <w:rPr>
          <w:rFonts w:ascii="Times New Roman" w:hAnsi="Times New Roman" w:cs="Times New Roman"/>
          <w:sz w:val="28"/>
          <w:szCs w:val="28"/>
        </w:rPr>
        <w:t>;</w:t>
      </w:r>
    </w:p>
    <w:p w14:paraId="1B2A9F5E" w14:textId="0B2AE04C" w:rsidR="0077631E" w:rsidRPr="0053025C" w:rsidRDefault="00124BF8" w:rsidP="00141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5C">
        <w:rPr>
          <w:rFonts w:ascii="Times New Roman" w:hAnsi="Times New Roman" w:cs="Times New Roman"/>
          <w:sz w:val="28"/>
          <w:szCs w:val="28"/>
        </w:rPr>
        <w:t xml:space="preserve">г) </w:t>
      </w:r>
      <w:r w:rsidR="0077631E" w:rsidRPr="0053025C">
        <w:rPr>
          <w:rFonts w:ascii="Times New Roman" w:hAnsi="Times New Roman" w:cs="Times New Roman"/>
          <w:sz w:val="28"/>
          <w:szCs w:val="28"/>
        </w:rPr>
        <w:t>о признания брака недействительным, если брак заключен с лицом, не достигшим брачного возраста, при отсутствии разрешения на заключение брака до достижения этим лицом брачного возраста</w:t>
      </w:r>
      <w:r w:rsidRPr="0053025C">
        <w:rPr>
          <w:rFonts w:ascii="Times New Roman" w:hAnsi="Times New Roman" w:cs="Times New Roman"/>
          <w:sz w:val="28"/>
          <w:szCs w:val="28"/>
        </w:rPr>
        <w:t>;</w:t>
      </w:r>
    </w:p>
    <w:p w14:paraId="18741D4A" w14:textId="39D52049" w:rsidR="0077631E" w:rsidRPr="0053025C" w:rsidRDefault="00124BF8" w:rsidP="00141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5C">
        <w:rPr>
          <w:rFonts w:ascii="Times New Roman" w:hAnsi="Times New Roman" w:cs="Times New Roman"/>
          <w:sz w:val="28"/>
          <w:szCs w:val="28"/>
        </w:rPr>
        <w:t xml:space="preserve">д) </w:t>
      </w:r>
      <w:r w:rsidR="0077631E" w:rsidRPr="0053025C">
        <w:rPr>
          <w:rFonts w:ascii="Times New Roman" w:hAnsi="Times New Roman" w:cs="Times New Roman"/>
          <w:sz w:val="28"/>
          <w:szCs w:val="28"/>
        </w:rPr>
        <w:t>об устранении препятствий к общению с ребенком его близких родственников, в случае если родители (один из них) не подчиняются решению органа опеки и попечительства</w:t>
      </w:r>
      <w:r w:rsidRPr="0053025C">
        <w:rPr>
          <w:rFonts w:ascii="Times New Roman" w:hAnsi="Times New Roman" w:cs="Times New Roman"/>
          <w:sz w:val="28"/>
          <w:szCs w:val="28"/>
        </w:rPr>
        <w:t>;</w:t>
      </w:r>
    </w:p>
    <w:p w14:paraId="57C9C0E0" w14:textId="3C0B839A" w:rsidR="0077631E" w:rsidRPr="0053025C" w:rsidRDefault="00124BF8" w:rsidP="00141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5C">
        <w:rPr>
          <w:rFonts w:ascii="Times New Roman" w:hAnsi="Times New Roman" w:cs="Times New Roman"/>
          <w:sz w:val="28"/>
          <w:szCs w:val="28"/>
        </w:rPr>
        <w:t xml:space="preserve">е) </w:t>
      </w:r>
      <w:r w:rsidR="0077631E" w:rsidRPr="0053025C">
        <w:rPr>
          <w:rFonts w:ascii="Times New Roman" w:hAnsi="Times New Roman" w:cs="Times New Roman"/>
          <w:sz w:val="28"/>
          <w:szCs w:val="28"/>
        </w:rPr>
        <w:t>по иным вопросам, отнесенным законодательством Российской Федерации и Запорожской области к компетенции органа опеки и попечительства</w:t>
      </w:r>
      <w:r w:rsidRPr="0053025C">
        <w:rPr>
          <w:rFonts w:ascii="Times New Roman" w:hAnsi="Times New Roman" w:cs="Times New Roman"/>
          <w:sz w:val="28"/>
          <w:szCs w:val="28"/>
        </w:rPr>
        <w:t>.</w:t>
      </w:r>
    </w:p>
    <w:p w14:paraId="5121D3B2" w14:textId="3CDAA584" w:rsidR="0077631E" w:rsidRPr="0053025C" w:rsidRDefault="00124BF8" w:rsidP="00141EDB">
      <w:pPr>
        <w:pStyle w:val="1"/>
        <w:numPr>
          <w:ilvl w:val="2"/>
          <w:numId w:val="30"/>
        </w:numPr>
        <w:tabs>
          <w:tab w:val="left" w:pos="1718"/>
        </w:tabs>
        <w:ind w:left="0" w:firstLine="709"/>
        <w:jc w:val="both"/>
      </w:pPr>
      <w:r w:rsidRPr="0053025C">
        <w:t>У</w:t>
      </w:r>
      <w:r w:rsidR="0077631E" w:rsidRPr="0053025C">
        <w:t>частие в рассмотрении судом дел:</w:t>
      </w:r>
    </w:p>
    <w:p w14:paraId="35B73966" w14:textId="1082A719" w:rsidR="0077631E" w:rsidRPr="0053025C" w:rsidRDefault="00271645" w:rsidP="00141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5C">
        <w:rPr>
          <w:rFonts w:ascii="Times New Roman" w:hAnsi="Times New Roman" w:cs="Times New Roman"/>
          <w:sz w:val="28"/>
          <w:szCs w:val="28"/>
        </w:rPr>
        <w:t xml:space="preserve">а) </w:t>
      </w:r>
      <w:r w:rsidR="0077631E" w:rsidRPr="0053025C">
        <w:rPr>
          <w:rFonts w:ascii="Times New Roman" w:hAnsi="Times New Roman" w:cs="Times New Roman"/>
          <w:sz w:val="28"/>
          <w:szCs w:val="28"/>
        </w:rPr>
        <w:t>об усыновлении (удочерении) ребенка, отмене усыновления (удочерения) ребенка</w:t>
      </w:r>
      <w:r w:rsidRPr="0053025C">
        <w:rPr>
          <w:rFonts w:ascii="Times New Roman" w:hAnsi="Times New Roman" w:cs="Times New Roman"/>
          <w:sz w:val="28"/>
          <w:szCs w:val="28"/>
        </w:rPr>
        <w:t>;</w:t>
      </w:r>
    </w:p>
    <w:p w14:paraId="554E12AD" w14:textId="7F513408" w:rsidR="0077631E" w:rsidRPr="0053025C" w:rsidRDefault="00271645" w:rsidP="00141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5C">
        <w:rPr>
          <w:rFonts w:ascii="Times New Roman" w:hAnsi="Times New Roman" w:cs="Times New Roman"/>
          <w:sz w:val="28"/>
          <w:szCs w:val="28"/>
        </w:rPr>
        <w:t xml:space="preserve">б) </w:t>
      </w:r>
      <w:r w:rsidR="0077631E" w:rsidRPr="0053025C">
        <w:rPr>
          <w:rFonts w:ascii="Times New Roman" w:hAnsi="Times New Roman" w:cs="Times New Roman"/>
          <w:sz w:val="28"/>
          <w:szCs w:val="28"/>
        </w:rPr>
        <w:t>об определении места жительства ребенка при раздельном проживании родителей</w:t>
      </w:r>
      <w:r w:rsidRPr="0053025C">
        <w:rPr>
          <w:rFonts w:ascii="Times New Roman" w:hAnsi="Times New Roman" w:cs="Times New Roman"/>
          <w:sz w:val="28"/>
          <w:szCs w:val="28"/>
        </w:rPr>
        <w:t>;</w:t>
      </w:r>
    </w:p>
    <w:p w14:paraId="16B4900D" w14:textId="36DB2FED" w:rsidR="0077631E" w:rsidRPr="0053025C" w:rsidRDefault="00271645" w:rsidP="00141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5C">
        <w:rPr>
          <w:rFonts w:ascii="Times New Roman" w:hAnsi="Times New Roman" w:cs="Times New Roman"/>
          <w:sz w:val="28"/>
          <w:szCs w:val="28"/>
        </w:rPr>
        <w:t xml:space="preserve">в) </w:t>
      </w:r>
      <w:r w:rsidR="0077631E" w:rsidRPr="0053025C">
        <w:rPr>
          <w:rFonts w:ascii="Times New Roman" w:hAnsi="Times New Roman" w:cs="Times New Roman"/>
          <w:sz w:val="28"/>
          <w:szCs w:val="28"/>
        </w:rPr>
        <w:t>о порядке осуществления родительских прав родителем, проживающим отдельно от ребенка</w:t>
      </w:r>
      <w:r w:rsidRPr="0053025C">
        <w:rPr>
          <w:rFonts w:ascii="Times New Roman" w:hAnsi="Times New Roman" w:cs="Times New Roman"/>
          <w:sz w:val="28"/>
          <w:szCs w:val="28"/>
        </w:rPr>
        <w:t>;</w:t>
      </w:r>
    </w:p>
    <w:p w14:paraId="4A03761B" w14:textId="7C58AA26" w:rsidR="0077631E" w:rsidRPr="0053025C" w:rsidRDefault="00271645" w:rsidP="00141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5C">
        <w:rPr>
          <w:rFonts w:ascii="Times New Roman" w:hAnsi="Times New Roman" w:cs="Times New Roman"/>
          <w:sz w:val="28"/>
          <w:szCs w:val="28"/>
        </w:rPr>
        <w:t xml:space="preserve">г) </w:t>
      </w:r>
      <w:r w:rsidR="0077631E" w:rsidRPr="0053025C">
        <w:rPr>
          <w:rFonts w:ascii="Times New Roman" w:hAnsi="Times New Roman" w:cs="Times New Roman"/>
          <w:sz w:val="28"/>
          <w:szCs w:val="28"/>
        </w:rPr>
        <w:t>о возвращении ребенка или об осуществлении прав доступа на основании международного договора Российской Федерации</w:t>
      </w:r>
      <w:r w:rsidRPr="0053025C">
        <w:rPr>
          <w:rFonts w:ascii="Times New Roman" w:hAnsi="Times New Roman" w:cs="Times New Roman"/>
          <w:sz w:val="28"/>
          <w:szCs w:val="28"/>
        </w:rPr>
        <w:t>;</w:t>
      </w:r>
    </w:p>
    <w:p w14:paraId="08C51E8B" w14:textId="70845CED" w:rsidR="0077631E" w:rsidRPr="0053025C" w:rsidRDefault="00271645" w:rsidP="00141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5C">
        <w:rPr>
          <w:rFonts w:ascii="Times New Roman" w:hAnsi="Times New Roman" w:cs="Times New Roman"/>
          <w:sz w:val="28"/>
          <w:szCs w:val="28"/>
        </w:rPr>
        <w:lastRenderedPageBreak/>
        <w:t xml:space="preserve">д) </w:t>
      </w:r>
      <w:r w:rsidR="0077631E" w:rsidRPr="0053025C">
        <w:rPr>
          <w:rFonts w:ascii="Times New Roman" w:hAnsi="Times New Roman" w:cs="Times New Roman"/>
          <w:sz w:val="28"/>
          <w:szCs w:val="28"/>
        </w:rPr>
        <w:t>о лишении родительских прав</w:t>
      </w:r>
      <w:r w:rsidRPr="0053025C">
        <w:rPr>
          <w:rFonts w:ascii="Times New Roman" w:hAnsi="Times New Roman" w:cs="Times New Roman"/>
          <w:sz w:val="28"/>
          <w:szCs w:val="28"/>
        </w:rPr>
        <w:t>;</w:t>
      </w:r>
    </w:p>
    <w:p w14:paraId="1F477B14" w14:textId="70736EC5" w:rsidR="0077631E" w:rsidRPr="0053025C" w:rsidRDefault="00271645" w:rsidP="00141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5C">
        <w:rPr>
          <w:rFonts w:ascii="Times New Roman" w:hAnsi="Times New Roman" w:cs="Times New Roman"/>
          <w:sz w:val="28"/>
          <w:szCs w:val="28"/>
        </w:rPr>
        <w:t xml:space="preserve">е) </w:t>
      </w:r>
      <w:r w:rsidR="0077631E" w:rsidRPr="0053025C">
        <w:rPr>
          <w:rFonts w:ascii="Times New Roman" w:hAnsi="Times New Roman" w:cs="Times New Roman"/>
          <w:sz w:val="28"/>
          <w:szCs w:val="28"/>
        </w:rPr>
        <w:t>о восстановлении в родительских правах</w:t>
      </w:r>
      <w:r w:rsidRPr="0053025C">
        <w:rPr>
          <w:rFonts w:ascii="Times New Roman" w:hAnsi="Times New Roman" w:cs="Times New Roman"/>
          <w:sz w:val="28"/>
          <w:szCs w:val="28"/>
        </w:rPr>
        <w:t>;</w:t>
      </w:r>
    </w:p>
    <w:p w14:paraId="3BC15A5C" w14:textId="7C4B5D06" w:rsidR="0077631E" w:rsidRPr="0053025C" w:rsidRDefault="00271645" w:rsidP="00141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5C">
        <w:rPr>
          <w:rFonts w:ascii="Times New Roman" w:hAnsi="Times New Roman" w:cs="Times New Roman"/>
          <w:sz w:val="28"/>
          <w:szCs w:val="28"/>
        </w:rPr>
        <w:t xml:space="preserve">ж) </w:t>
      </w:r>
      <w:r w:rsidR="0077631E" w:rsidRPr="0053025C">
        <w:rPr>
          <w:rFonts w:ascii="Times New Roman" w:hAnsi="Times New Roman" w:cs="Times New Roman"/>
          <w:sz w:val="28"/>
          <w:szCs w:val="28"/>
        </w:rPr>
        <w:t>об ограничении родительских прав</w:t>
      </w:r>
      <w:r w:rsidRPr="0053025C">
        <w:rPr>
          <w:rFonts w:ascii="Times New Roman" w:hAnsi="Times New Roman" w:cs="Times New Roman"/>
          <w:sz w:val="28"/>
          <w:szCs w:val="28"/>
        </w:rPr>
        <w:t>;</w:t>
      </w:r>
    </w:p>
    <w:p w14:paraId="5509E2DB" w14:textId="713244F9" w:rsidR="0077631E" w:rsidRPr="0053025C" w:rsidRDefault="00271645" w:rsidP="00141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5C">
        <w:rPr>
          <w:rFonts w:ascii="Times New Roman" w:hAnsi="Times New Roman" w:cs="Times New Roman"/>
          <w:sz w:val="28"/>
          <w:szCs w:val="28"/>
        </w:rPr>
        <w:t xml:space="preserve">з) </w:t>
      </w:r>
      <w:r w:rsidR="0077631E" w:rsidRPr="0053025C">
        <w:rPr>
          <w:rFonts w:ascii="Times New Roman" w:hAnsi="Times New Roman" w:cs="Times New Roman"/>
          <w:sz w:val="28"/>
          <w:szCs w:val="28"/>
        </w:rPr>
        <w:t>об отмене ограничения родительских прав</w:t>
      </w:r>
      <w:r w:rsidRPr="0053025C">
        <w:rPr>
          <w:rFonts w:ascii="Times New Roman" w:hAnsi="Times New Roman" w:cs="Times New Roman"/>
          <w:sz w:val="28"/>
          <w:szCs w:val="28"/>
        </w:rPr>
        <w:t>;</w:t>
      </w:r>
    </w:p>
    <w:p w14:paraId="705B9ED4" w14:textId="0155F13D" w:rsidR="0077631E" w:rsidRPr="0053025C" w:rsidRDefault="00271645" w:rsidP="00141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5C">
        <w:rPr>
          <w:rFonts w:ascii="Times New Roman" w:hAnsi="Times New Roman" w:cs="Times New Roman"/>
          <w:sz w:val="28"/>
          <w:szCs w:val="28"/>
        </w:rPr>
        <w:t xml:space="preserve">и) </w:t>
      </w:r>
      <w:r w:rsidR="0077631E" w:rsidRPr="0053025C">
        <w:rPr>
          <w:rFonts w:ascii="Times New Roman" w:hAnsi="Times New Roman" w:cs="Times New Roman"/>
          <w:sz w:val="28"/>
          <w:szCs w:val="28"/>
        </w:rPr>
        <w:t>о признании недействительным брака, заключенного с лицом, не достигшим брачного возраста</w:t>
      </w:r>
      <w:r w:rsidR="00D63741" w:rsidRPr="0053025C">
        <w:rPr>
          <w:rFonts w:ascii="Times New Roman" w:hAnsi="Times New Roman" w:cs="Times New Roman"/>
          <w:sz w:val="28"/>
          <w:szCs w:val="28"/>
        </w:rPr>
        <w:t>;</w:t>
      </w:r>
    </w:p>
    <w:p w14:paraId="2C9BFEAE" w14:textId="79E86CF3" w:rsidR="0077631E" w:rsidRPr="0053025C" w:rsidRDefault="00D63741" w:rsidP="00141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5C">
        <w:rPr>
          <w:rFonts w:ascii="Times New Roman" w:hAnsi="Times New Roman" w:cs="Times New Roman"/>
          <w:sz w:val="28"/>
          <w:szCs w:val="28"/>
        </w:rPr>
        <w:t xml:space="preserve">к) </w:t>
      </w:r>
      <w:r w:rsidR="0077631E" w:rsidRPr="0053025C">
        <w:rPr>
          <w:rFonts w:ascii="Times New Roman" w:hAnsi="Times New Roman" w:cs="Times New Roman"/>
          <w:sz w:val="28"/>
          <w:szCs w:val="28"/>
        </w:rPr>
        <w:t>по спорам, связанным с воспитанием детей, независимо от того, кем предъявлен иск в защиту ребенка</w:t>
      </w:r>
      <w:r w:rsidRPr="0053025C">
        <w:rPr>
          <w:rFonts w:ascii="Times New Roman" w:hAnsi="Times New Roman" w:cs="Times New Roman"/>
          <w:sz w:val="28"/>
          <w:szCs w:val="28"/>
        </w:rPr>
        <w:t>;</w:t>
      </w:r>
    </w:p>
    <w:p w14:paraId="3BC344FA" w14:textId="093CFA63" w:rsidR="0077631E" w:rsidRPr="0053025C" w:rsidRDefault="00D63741" w:rsidP="00141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5C">
        <w:rPr>
          <w:rFonts w:ascii="Times New Roman" w:hAnsi="Times New Roman" w:cs="Times New Roman"/>
          <w:sz w:val="28"/>
          <w:szCs w:val="28"/>
        </w:rPr>
        <w:t xml:space="preserve">л) </w:t>
      </w:r>
      <w:r w:rsidR="0077631E" w:rsidRPr="0053025C">
        <w:rPr>
          <w:rFonts w:ascii="Times New Roman" w:hAnsi="Times New Roman" w:cs="Times New Roman"/>
          <w:sz w:val="28"/>
          <w:szCs w:val="28"/>
        </w:rPr>
        <w:t>по иным вопросам, отнесенным законодательством Российской Федерации и Запорожской области к компетенции органа опеки и попечительства</w:t>
      </w:r>
      <w:r w:rsidRPr="0053025C">
        <w:rPr>
          <w:rFonts w:ascii="Times New Roman" w:hAnsi="Times New Roman" w:cs="Times New Roman"/>
          <w:sz w:val="28"/>
          <w:szCs w:val="28"/>
        </w:rPr>
        <w:t>.</w:t>
      </w:r>
    </w:p>
    <w:p w14:paraId="38057707" w14:textId="06E25BB8" w:rsidR="0077631E" w:rsidRPr="0053025C" w:rsidRDefault="00D63741" w:rsidP="00141EDB">
      <w:pPr>
        <w:pStyle w:val="1"/>
        <w:numPr>
          <w:ilvl w:val="2"/>
          <w:numId w:val="30"/>
        </w:numPr>
        <w:tabs>
          <w:tab w:val="left" w:pos="1731"/>
        </w:tabs>
        <w:ind w:left="0" w:firstLine="709"/>
        <w:jc w:val="both"/>
      </w:pPr>
      <w:r w:rsidRPr="0053025C">
        <w:t>П</w:t>
      </w:r>
      <w:r w:rsidR="0077631E" w:rsidRPr="0053025C">
        <w:t>редставление в суд:</w:t>
      </w:r>
    </w:p>
    <w:p w14:paraId="5868655D" w14:textId="2C791A9F" w:rsidR="0077631E" w:rsidRPr="0053025C" w:rsidRDefault="00D63741" w:rsidP="00141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5C">
        <w:rPr>
          <w:rFonts w:ascii="Times New Roman" w:hAnsi="Times New Roman" w:cs="Times New Roman"/>
          <w:sz w:val="28"/>
          <w:szCs w:val="28"/>
        </w:rPr>
        <w:t xml:space="preserve">а) </w:t>
      </w:r>
      <w:r w:rsidR="0077631E" w:rsidRPr="0053025C">
        <w:rPr>
          <w:rFonts w:ascii="Times New Roman" w:hAnsi="Times New Roman" w:cs="Times New Roman"/>
          <w:sz w:val="28"/>
          <w:szCs w:val="28"/>
        </w:rPr>
        <w:t>по спорам, связанным с воспитанием детей, - акта обследования условий жизни ребенка и лица (лиц), претендующего(их) на его воспитание и основанное на нем заключение по существу спора</w:t>
      </w:r>
      <w:r w:rsidRPr="0053025C">
        <w:rPr>
          <w:rFonts w:ascii="Times New Roman" w:hAnsi="Times New Roman" w:cs="Times New Roman"/>
          <w:sz w:val="28"/>
          <w:szCs w:val="28"/>
        </w:rPr>
        <w:t>;</w:t>
      </w:r>
    </w:p>
    <w:p w14:paraId="5B8C1151" w14:textId="152E8935" w:rsidR="0077631E" w:rsidRPr="0053025C" w:rsidRDefault="00D63741" w:rsidP="00141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5C">
        <w:rPr>
          <w:rFonts w:ascii="Times New Roman" w:hAnsi="Times New Roman" w:cs="Times New Roman"/>
          <w:sz w:val="28"/>
          <w:szCs w:val="28"/>
        </w:rPr>
        <w:t xml:space="preserve">б) </w:t>
      </w:r>
      <w:r w:rsidR="0077631E" w:rsidRPr="0053025C">
        <w:rPr>
          <w:rFonts w:ascii="Times New Roman" w:hAnsi="Times New Roman" w:cs="Times New Roman"/>
          <w:sz w:val="28"/>
          <w:szCs w:val="28"/>
        </w:rPr>
        <w:t>заключения об обоснованности усыновления (удочерения) и о его соответствии интересам усыновляемого ребенка с указанием сведений о факте личного общения усыновителей (усыновителя) с усыновляемым ребенком</w:t>
      </w:r>
      <w:r w:rsidRPr="0053025C">
        <w:rPr>
          <w:rFonts w:ascii="Times New Roman" w:hAnsi="Times New Roman" w:cs="Times New Roman"/>
          <w:sz w:val="28"/>
          <w:szCs w:val="28"/>
        </w:rPr>
        <w:t>;</w:t>
      </w:r>
    </w:p>
    <w:p w14:paraId="1529652F" w14:textId="767EF130" w:rsidR="0077631E" w:rsidRPr="0053025C" w:rsidRDefault="00D63741" w:rsidP="00141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5C">
        <w:rPr>
          <w:rFonts w:ascii="Times New Roman" w:hAnsi="Times New Roman" w:cs="Times New Roman"/>
          <w:sz w:val="28"/>
          <w:szCs w:val="28"/>
        </w:rPr>
        <w:t xml:space="preserve">в) </w:t>
      </w:r>
      <w:r w:rsidR="0077631E" w:rsidRPr="0053025C">
        <w:rPr>
          <w:rFonts w:ascii="Times New Roman" w:hAnsi="Times New Roman" w:cs="Times New Roman"/>
          <w:sz w:val="28"/>
          <w:szCs w:val="28"/>
        </w:rPr>
        <w:t>акта обследования условий жизни усыновителей (усыновителя)</w:t>
      </w:r>
      <w:r w:rsidRPr="0053025C">
        <w:rPr>
          <w:rFonts w:ascii="Times New Roman" w:hAnsi="Times New Roman" w:cs="Times New Roman"/>
          <w:sz w:val="28"/>
          <w:szCs w:val="28"/>
        </w:rPr>
        <w:t>;</w:t>
      </w:r>
    </w:p>
    <w:p w14:paraId="6A5DF370" w14:textId="575B59BD" w:rsidR="0077631E" w:rsidRPr="0053025C" w:rsidRDefault="00D63741" w:rsidP="00141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5C">
        <w:rPr>
          <w:rFonts w:ascii="Times New Roman" w:hAnsi="Times New Roman" w:cs="Times New Roman"/>
          <w:sz w:val="28"/>
          <w:szCs w:val="28"/>
        </w:rPr>
        <w:t xml:space="preserve">г) </w:t>
      </w:r>
      <w:r w:rsidR="0077631E" w:rsidRPr="0053025C">
        <w:rPr>
          <w:rFonts w:ascii="Times New Roman" w:hAnsi="Times New Roman" w:cs="Times New Roman"/>
          <w:sz w:val="28"/>
          <w:szCs w:val="28"/>
        </w:rPr>
        <w:t>иных документов, предусмотренных законодательством Российской Федерации и Запорожской области, по вопросам, отнесенным к компетенции органа опеки и попечительства</w:t>
      </w:r>
      <w:r w:rsidRPr="0053025C">
        <w:rPr>
          <w:rFonts w:ascii="Times New Roman" w:hAnsi="Times New Roman" w:cs="Times New Roman"/>
          <w:sz w:val="28"/>
          <w:szCs w:val="28"/>
        </w:rPr>
        <w:t>.</w:t>
      </w:r>
    </w:p>
    <w:p w14:paraId="7FD69F58" w14:textId="0F734B50" w:rsidR="0077631E" w:rsidRPr="0053025C" w:rsidRDefault="00D63741" w:rsidP="00141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5C">
        <w:rPr>
          <w:rFonts w:ascii="Times New Roman" w:hAnsi="Times New Roman" w:cs="Times New Roman"/>
          <w:sz w:val="28"/>
          <w:szCs w:val="28"/>
        </w:rPr>
        <w:t>3.</w:t>
      </w:r>
      <w:r w:rsidR="00C3087E" w:rsidRPr="0053025C">
        <w:rPr>
          <w:rFonts w:ascii="Times New Roman" w:hAnsi="Times New Roman" w:cs="Times New Roman"/>
          <w:sz w:val="28"/>
          <w:szCs w:val="28"/>
        </w:rPr>
        <w:t>1.</w:t>
      </w:r>
      <w:r w:rsidRPr="0053025C">
        <w:rPr>
          <w:rFonts w:ascii="Times New Roman" w:hAnsi="Times New Roman" w:cs="Times New Roman"/>
          <w:sz w:val="28"/>
          <w:szCs w:val="28"/>
        </w:rPr>
        <w:t>48 З</w:t>
      </w:r>
      <w:r w:rsidR="0077631E" w:rsidRPr="0053025C">
        <w:rPr>
          <w:rFonts w:ascii="Times New Roman" w:hAnsi="Times New Roman" w:cs="Times New Roman"/>
          <w:sz w:val="28"/>
          <w:szCs w:val="28"/>
        </w:rPr>
        <w:t>ащита прав и интересов детей в случаях, предусмотренных Семейным кодексом Российской Федерации, Гражданским кодексом Российской Федерации, Трудовым кодексом Российской Федерации, Жилищным кодексом Российской Федерации, федеральными законами и иными нормативными правовыми актами Российской Федерации, а также семейных прав иных лиц в случаях, предусмотренных Семейным кодексом Российской Федерации</w:t>
      </w:r>
      <w:r w:rsidRPr="0053025C">
        <w:rPr>
          <w:rFonts w:ascii="Times New Roman" w:hAnsi="Times New Roman" w:cs="Times New Roman"/>
          <w:sz w:val="28"/>
          <w:szCs w:val="28"/>
        </w:rPr>
        <w:t>.</w:t>
      </w:r>
    </w:p>
    <w:p w14:paraId="44C1BE0F" w14:textId="5129FDCC" w:rsidR="0077631E" w:rsidRPr="0053025C" w:rsidRDefault="00D63741" w:rsidP="00141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5C">
        <w:rPr>
          <w:rFonts w:ascii="Times New Roman" w:hAnsi="Times New Roman" w:cs="Times New Roman"/>
          <w:sz w:val="28"/>
          <w:szCs w:val="28"/>
        </w:rPr>
        <w:t>3.</w:t>
      </w:r>
      <w:r w:rsidR="00C3087E" w:rsidRPr="0053025C">
        <w:rPr>
          <w:rFonts w:ascii="Times New Roman" w:hAnsi="Times New Roman" w:cs="Times New Roman"/>
          <w:sz w:val="28"/>
          <w:szCs w:val="28"/>
        </w:rPr>
        <w:t>1.</w:t>
      </w:r>
      <w:r w:rsidRPr="0053025C">
        <w:rPr>
          <w:rFonts w:ascii="Times New Roman" w:hAnsi="Times New Roman" w:cs="Times New Roman"/>
          <w:sz w:val="28"/>
          <w:szCs w:val="28"/>
        </w:rPr>
        <w:t>49 П</w:t>
      </w:r>
      <w:r w:rsidR="0077631E" w:rsidRPr="0053025C">
        <w:rPr>
          <w:rFonts w:ascii="Times New Roman" w:hAnsi="Times New Roman" w:cs="Times New Roman"/>
          <w:sz w:val="28"/>
          <w:szCs w:val="28"/>
        </w:rPr>
        <w:t>одача заявления о государственной регистрации рождения найденного (подкинутого) ребенка, родители которого неизвестны</w:t>
      </w:r>
      <w:r w:rsidRPr="0053025C">
        <w:rPr>
          <w:rFonts w:ascii="Times New Roman" w:hAnsi="Times New Roman" w:cs="Times New Roman"/>
          <w:sz w:val="28"/>
          <w:szCs w:val="28"/>
        </w:rPr>
        <w:t>.</w:t>
      </w:r>
    </w:p>
    <w:p w14:paraId="17999309" w14:textId="6949180F" w:rsidR="0077631E" w:rsidRPr="0053025C" w:rsidRDefault="00D63741" w:rsidP="00141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5C">
        <w:rPr>
          <w:rFonts w:ascii="Times New Roman" w:hAnsi="Times New Roman" w:cs="Times New Roman"/>
          <w:sz w:val="28"/>
          <w:szCs w:val="28"/>
        </w:rPr>
        <w:t>3.</w:t>
      </w:r>
      <w:r w:rsidR="00C3087E" w:rsidRPr="0053025C">
        <w:rPr>
          <w:rFonts w:ascii="Times New Roman" w:hAnsi="Times New Roman" w:cs="Times New Roman"/>
          <w:sz w:val="28"/>
          <w:szCs w:val="28"/>
        </w:rPr>
        <w:t>1.</w:t>
      </w:r>
      <w:r w:rsidRPr="0053025C">
        <w:rPr>
          <w:rFonts w:ascii="Times New Roman" w:hAnsi="Times New Roman" w:cs="Times New Roman"/>
          <w:sz w:val="28"/>
          <w:szCs w:val="28"/>
        </w:rPr>
        <w:t>50 П</w:t>
      </w:r>
      <w:r w:rsidR="0077631E" w:rsidRPr="0053025C">
        <w:rPr>
          <w:rFonts w:ascii="Times New Roman" w:hAnsi="Times New Roman" w:cs="Times New Roman"/>
          <w:sz w:val="28"/>
          <w:szCs w:val="28"/>
        </w:rPr>
        <w:t>одача заявления нотариусу для принятия мер по охране наследства и управлению им в случае, когда наследником является несовершеннолетний</w:t>
      </w:r>
      <w:r w:rsidRPr="0053025C">
        <w:rPr>
          <w:rFonts w:ascii="Times New Roman" w:hAnsi="Times New Roman" w:cs="Times New Roman"/>
          <w:sz w:val="28"/>
          <w:szCs w:val="28"/>
        </w:rPr>
        <w:t>.</w:t>
      </w:r>
    </w:p>
    <w:p w14:paraId="3E66DDD8" w14:textId="38E6D8B7" w:rsidR="0077631E" w:rsidRPr="0053025C" w:rsidRDefault="00D63741" w:rsidP="00141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5C">
        <w:rPr>
          <w:rFonts w:ascii="Times New Roman" w:hAnsi="Times New Roman" w:cs="Times New Roman"/>
          <w:sz w:val="28"/>
          <w:szCs w:val="28"/>
        </w:rPr>
        <w:t>3.</w:t>
      </w:r>
      <w:r w:rsidR="00C3087E" w:rsidRPr="0053025C">
        <w:rPr>
          <w:rFonts w:ascii="Times New Roman" w:hAnsi="Times New Roman" w:cs="Times New Roman"/>
          <w:sz w:val="28"/>
          <w:szCs w:val="28"/>
        </w:rPr>
        <w:t>1.</w:t>
      </w:r>
      <w:r w:rsidRPr="0053025C">
        <w:rPr>
          <w:rFonts w:ascii="Times New Roman" w:hAnsi="Times New Roman" w:cs="Times New Roman"/>
          <w:sz w:val="28"/>
          <w:szCs w:val="28"/>
        </w:rPr>
        <w:t>51 У</w:t>
      </w:r>
      <w:r w:rsidR="0077631E" w:rsidRPr="0053025C">
        <w:rPr>
          <w:rFonts w:ascii="Times New Roman" w:hAnsi="Times New Roman" w:cs="Times New Roman"/>
          <w:sz w:val="28"/>
          <w:szCs w:val="28"/>
        </w:rPr>
        <w:t xml:space="preserve">частие в проведении индивидуальной профилактической работы с несовершеннолетними, указанными в части 1 статьи 5 Федерального закона </w:t>
      </w:r>
      <w:r w:rsidR="00BC7F79" w:rsidRPr="0053025C">
        <w:rPr>
          <w:rFonts w:ascii="Times New Roman" w:hAnsi="Times New Roman" w:cs="Times New Roman"/>
          <w:sz w:val="28"/>
          <w:szCs w:val="28"/>
        </w:rPr>
        <w:br/>
      </w:r>
      <w:r w:rsidR="0077631E" w:rsidRPr="0053025C">
        <w:rPr>
          <w:rFonts w:ascii="Times New Roman" w:hAnsi="Times New Roman" w:cs="Times New Roman"/>
          <w:sz w:val="28"/>
          <w:szCs w:val="28"/>
        </w:rPr>
        <w:t>«Об основах системы профилактики безнадзорности и правонарушений несовершеннолетних», если они являются детьми-сиротами либо детьми, оставшимися без попечения родителей, или иных законных представителей, а также осуществление мер по защите личных и имущественных прав несовершеннолетних, нуждающихся в помощи государства</w:t>
      </w:r>
      <w:r w:rsidRPr="0053025C">
        <w:rPr>
          <w:rFonts w:ascii="Times New Roman" w:hAnsi="Times New Roman" w:cs="Times New Roman"/>
          <w:sz w:val="28"/>
          <w:szCs w:val="28"/>
        </w:rPr>
        <w:t>.</w:t>
      </w:r>
    </w:p>
    <w:p w14:paraId="148F3186" w14:textId="3606FF43" w:rsidR="0077631E" w:rsidRPr="0053025C" w:rsidRDefault="00D63741" w:rsidP="00141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5C">
        <w:rPr>
          <w:rFonts w:ascii="Times New Roman" w:hAnsi="Times New Roman" w:cs="Times New Roman"/>
          <w:sz w:val="28"/>
          <w:szCs w:val="28"/>
        </w:rPr>
        <w:t>3.</w:t>
      </w:r>
      <w:r w:rsidR="00C3087E" w:rsidRPr="0053025C">
        <w:rPr>
          <w:rFonts w:ascii="Times New Roman" w:hAnsi="Times New Roman" w:cs="Times New Roman"/>
          <w:sz w:val="28"/>
          <w:szCs w:val="28"/>
        </w:rPr>
        <w:t>1.</w:t>
      </w:r>
      <w:r w:rsidRPr="0053025C">
        <w:rPr>
          <w:rFonts w:ascii="Times New Roman" w:hAnsi="Times New Roman" w:cs="Times New Roman"/>
          <w:sz w:val="28"/>
          <w:szCs w:val="28"/>
        </w:rPr>
        <w:t>52 О</w:t>
      </w:r>
      <w:r w:rsidR="0077631E" w:rsidRPr="0053025C">
        <w:rPr>
          <w:rFonts w:ascii="Times New Roman" w:hAnsi="Times New Roman" w:cs="Times New Roman"/>
          <w:sz w:val="28"/>
          <w:szCs w:val="28"/>
        </w:rPr>
        <w:t>тобрание ребенка у родителей (одного из них) или у других лиц, на попечении которых он находится при непосредственной угрозе жизни ребенка или его здоровью</w:t>
      </w:r>
      <w:r w:rsidRPr="0053025C">
        <w:rPr>
          <w:rFonts w:ascii="Times New Roman" w:hAnsi="Times New Roman" w:cs="Times New Roman"/>
          <w:sz w:val="28"/>
          <w:szCs w:val="28"/>
        </w:rPr>
        <w:t>.</w:t>
      </w:r>
    </w:p>
    <w:p w14:paraId="5E1E3A4D" w14:textId="41DD514B" w:rsidR="0077631E" w:rsidRPr="0053025C" w:rsidRDefault="0053025C" w:rsidP="00141EDB">
      <w:pPr>
        <w:pStyle w:val="1"/>
        <w:numPr>
          <w:ilvl w:val="2"/>
          <w:numId w:val="31"/>
        </w:numPr>
        <w:tabs>
          <w:tab w:val="left" w:pos="993"/>
        </w:tabs>
        <w:ind w:left="0" w:firstLine="709"/>
        <w:jc w:val="both"/>
      </w:pPr>
      <w:r>
        <w:t xml:space="preserve"> </w:t>
      </w:r>
      <w:r w:rsidR="00D63741" w:rsidRPr="0053025C">
        <w:t>У</w:t>
      </w:r>
      <w:r w:rsidR="0077631E" w:rsidRPr="0053025C">
        <w:t>частие в принудительном исполнении решений судов, связанных с отобранием ребенка и передачей его другому лицу (лицам)</w:t>
      </w:r>
      <w:r w:rsidR="00D63741" w:rsidRPr="0053025C">
        <w:t>.</w:t>
      </w:r>
    </w:p>
    <w:p w14:paraId="4079B237" w14:textId="0F3F6384" w:rsidR="0077631E" w:rsidRPr="0053025C" w:rsidRDefault="00D63741" w:rsidP="00141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5C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C3087E" w:rsidRPr="0053025C">
        <w:rPr>
          <w:rFonts w:ascii="Times New Roman" w:hAnsi="Times New Roman" w:cs="Times New Roman"/>
          <w:sz w:val="28"/>
          <w:szCs w:val="28"/>
        </w:rPr>
        <w:t>1.</w:t>
      </w:r>
      <w:r w:rsidRPr="0053025C">
        <w:rPr>
          <w:rFonts w:ascii="Times New Roman" w:hAnsi="Times New Roman" w:cs="Times New Roman"/>
          <w:sz w:val="28"/>
          <w:szCs w:val="28"/>
        </w:rPr>
        <w:t xml:space="preserve">54 </w:t>
      </w:r>
      <w:r w:rsidR="0053025C">
        <w:rPr>
          <w:rFonts w:ascii="Times New Roman" w:hAnsi="Times New Roman" w:cs="Times New Roman"/>
          <w:sz w:val="28"/>
          <w:szCs w:val="28"/>
        </w:rPr>
        <w:t>П</w:t>
      </w:r>
      <w:r w:rsidR="0077631E" w:rsidRPr="0053025C">
        <w:rPr>
          <w:rFonts w:ascii="Times New Roman" w:hAnsi="Times New Roman" w:cs="Times New Roman"/>
          <w:sz w:val="28"/>
          <w:szCs w:val="28"/>
        </w:rPr>
        <w:t>ринятие на попечение ребенка при отмене усыновления (удочерения), в случае отсутствия родителей, а также если передача ребенка родителям противоречит его интересам</w:t>
      </w:r>
      <w:r w:rsidRPr="0053025C">
        <w:rPr>
          <w:rFonts w:ascii="Times New Roman" w:hAnsi="Times New Roman" w:cs="Times New Roman"/>
          <w:sz w:val="28"/>
          <w:szCs w:val="28"/>
        </w:rPr>
        <w:t>.</w:t>
      </w:r>
    </w:p>
    <w:p w14:paraId="5AC9CEB0" w14:textId="2A19A144" w:rsidR="0077631E" w:rsidRPr="0053025C" w:rsidRDefault="00D63741" w:rsidP="00141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5C">
        <w:rPr>
          <w:rFonts w:ascii="Times New Roman" w:hAnsi="Times New Roman" w:cs="Times New Roman"/>
          <w:sz w:val="28"/>
          <w:szCs w:val="28"/>
        </w:rPr>
        <w:t>3.</w:t>
      </w:r>
      <w:r w:rsidR="00C3087E" w:rsidRPr="0053025C">
        <w:rPr>
          <w:rFonts w:ascii="Times New Roman" w:hAnsi="Times New Roman" w:cs="Times New Roman"/>
          <w:sz w:val="28"/>
          <w:szCs w:val="28"/>
        </w:rPr>
        <w:t>1.</w:t>
      </w:r>
      <w:r w:rsidRPr="0053025C">
        <w:rPr>
          <w:rFonts w:ascii="Times New Roman" w:hAnsi="Times New Roman" w:cs="Times New Roman"/>
          <w:sz w:val="28"/>
          <w:szCs w:val="28"/>
        </w:rPr>
        <w:t>55 Р</w:t>
      </w:r>
      <w:r w:rsidR="006E4A94" w:rsidRPr="0053025C">
        <w:rPr>
          <w:rFonts w:ascii="Times New Roman" w:hAnsi="Times New Roman" w:cs="Times New Roman"/>
          <w:sz w:val="28"/>
          <w:szCs w:val="28"/>
        </w:rPr>
        <w:t>ассмотрение обращений граждан по вопросам опеки и попечительства в отношении несовершеннолетних</w:t>
      </w:r>
      <w:r w:rsidRPr="0053025C">
        <w:rPr>
          <w:rFonts w:ascii="Times New Roman" w:hAnsi="Times New Roman" w:cs="Times New Roman"/>
          <w:sz w:val="28"/>
          <w:szCs w:val="28"/>
        </w:rPr>
        <w:t>.</w:t>
      </w:r>
    </w:p>
    <w:p w14:paraId="137B2E65" w14:textId="24F57855" w:rsidR="006E4A94" w:rsidRPr="0053025C" w:rsidRDefault="00D63741" w:rsidP="00141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25C">
        <w:rPr>
          <w:rFonts w:ascii="Times New Roman" w:hAnsi="Times New Roman" w:cs="Times New Roman"/>
          <w:sz w:val="28"/>
          <w:szCs w:val="28"/>
        </w:rPr>
        <w:t>3.</w:t>
      </w:r>
      <w:r w:rsidR="00C3087E" w:rsidRPr="0053025C">
        <w:rPr>
          <w:rFonts w:ascii="Times New Roman" w:hAnsi="Times New Roman" w:cs="Times New Roman"/>
          <w:sz w:val="28"/>
          <w:szCs w:val="28"/>
        </w:rPr>
        <w:t>1.</w:t>
      </w:r>
      <w:r w:rsidRPr="0053025C">
        <w:rPr>
          <w:rFonts w:ascii="Times New Roman" w:hAnsi="Times New Roman" w:cs="Times New Roman"/>
          <w:sz w:val="28"/>
          <w:szCs w:val="28"/>
        </w:rPr>
        <w:t>56 И</w:t>
      </w:r>
      <w:r w:rsidR="006E4A94" w:rsidRPr="0053025C">
        <w:rPr>
          <w:rFonts w:ascii="Times New Roman" w:hAnsi="Times New Roman" w:cs="Times New Roman"/>
          <w:sz w:val="28"/>
          <w:szCs w:val="28"/>
        </w:rPr>
        <w:t xml:space="preserve">ные полномочия в сфере защиты прав и интересов несовершеннолетних в соответствии с Семейным кодексом Российской Федерации, Федеральным законом от 16 апреля 2001 года № 44-ФЗ </w:t>
      </w:r>
      <w:r w:rsidR="00BC7F79" w:rsidRPr="0053025C">
        <w:rPr>
          <w:rFonts w:ascii="Times New Roman" w:hAnsi="Times New Roman" w:cs="Times New Roman"/>
          <w:sz w:val="28"/>
          <w:szCs w:val="28"/>
        </w:rPr>
        <w:br/>
      </w:r>
      <w:r w:rsidR="006E4A94" w:rsidRPr="0053025C">
        <w:rPr>
          <w:rFonts w:ascii="Times New Roman" w:hAnsi="Times New Roman" w:cs="Times New Roman"/>
          <w:sz w:val="28"/>
          <w:szCs w:val="28"/>
        </w:rPr>
        <w:t xml:space="preserve">«О государственном банке данных о детях, оставшихся без попечения родителей», Федеральным законом от 24 апреля 2008 года № 48-ФЗ </w:t>
      </w:r>
      <w:r w:rsidR="00321A5A">
        <w:rPr>
          <w:rFonts w:ascii="Times New Roman" w:hAnsi="Times New Roman" w:cs="Times New Roman"/>
          <w:sz w:val="28"/>
          <w:szCs w:val="28"/>
        </w:rPr>
        <w:br/>
      </w:r>
      <w:r w:rsidR="006E4A94" w:rsidRPr="0053025C">
        <w:rPr>
          <w:rFonts w:ascii="Times New Roman" w:hAnsi="Times New Roman" w:cs="Times New Roman"/>
          <w:sz w:val="28"/>
          <w:szCs w:val="28"/>
        </w:rPr>
        <w:t xml:space="preserve">«Об опеке и попечительстве», Федеральным законом от 21 декабря 1996 года </w:t>
      </w:r>
      <w:r w:rsidR="00321A5A">
        <w:rPr>
          <w:rFonts w:ascii="Times New Roman" w:hAnsi="Times New Roman" w:cs="Times New Roman"/>
          <w:sz w:val="28"/>
          <w:szCs w:val="28"/>
        </w:rPr>
        <w:br/>
      </w:r>
      <w:r w:rsidR="006E4A94" w:rsidRPr="0053025C">
        <w:rPr>
          <w:rFonts w:ascii="Times New Roman" w:hAnsi="Times New Roman" w:cs="Times New Roman"/>
          <w:sz w:val="28"/>
          <w:szCs w:val="28"/>
        </w:rPr>
        <w:t>№ 159-ФЗ «О дополнительных гарантиях по социальной поддержке детей-сирот и детей, оставшихся без попечения родителей», иными федеральными законами, нормативными правовыми актами Российской Федерации, законами и иными нормативными правовыми актами Запорожской области</w:t>
      </w:r>
      <w:r w:rsidRPr="0053025C">
        <w:rPr>
          <w:rFonts w:ascii="Times New Roman" w:hAnsi="Times New Roman" w:cs="Times New Roman"/>
          <w:sz w:val="28"/>
          <w:szCs w:val="28"/>
        </w:rPr>
        <w:t>.</w:t>
      </w:r>
    </w:p>
    <w:p w14:paraId="60C2E4F0" w14:textId="77777777" w:rsidR="009B6290" w:rsidRPr="00CF657C" w:rsidRDefault="009B6290" w:rsidP="00141ED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711F31" w14:textId="0F7140F4" w:rsidR="005016C9" w:rsidRPr="003728C8" w:rsidRDefault="005016C9" w:rsidP="003728C8">
      <w:pPr>
        <w:pStyle w:val="a6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28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Обеспечение деятельности Отдела</w:t>
      </w:r>
    </w:p>
    <w:p w14:paraId="4A21D83C" w14:textId="77777777" w:rsidR="003728C8" w:rsidRPr="003728C8" w:rsidRDefault="003728C8" w:rsidP="003728C8">
      <w:pPr>
        <w:pStyle w:val="a6"/>
        <w:tabs>
          <w:tab w:val="num" w:pos="0"/>
        </w:tabs>
        <w:autoSpaceDE w:val="0"/>
        <w:autoSpaceDN w:val="0"/>
        <w:adjustRightInd w:val="0"/>
        <w:spacing w:after="0" w:line="240" w:lineRule="auto"/>
        <w:ind w:left="42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1C69BD4" w14:textId="3D483A16" w:rsidR="005016C9" w:rsidRDefault="00E77F62" w:rsidP="00141EDB">
      <w:pPr>
        <w:numPr>
          <w:ilvl w:val="1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Отдел, с целью</w:t>
      </w:r>
      <w:r w:rsidR="005016C9" w:rsidRPr="0050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возложенных на него задач и функций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016C9" w:rsidRPr="0050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право:</w:t>
      </w:r>
    </w:p>
    <w:p w14:paraId="16E945D8" w14:textId="7A2A81CB" w:rsidR="009B6290" w:rsidRDefault="00C93F76" w:rsidP="00141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B6290" w:rsidRPr="00C93F76">
        <w:rPr>
          <w:rFonts w:ascii="Times New Roman" w:hAnsi="Times New Roman" w:cs="Times New Roman"/>
          <w:sz w:val="28"/>
          <w:szCs w:val="28"/>
        </w:rPr>
        <w:t xml:space="preserve">получать от исполнительного органа Запорожской области в сфере социальной защиты населения консультативную и методическую помощь по вопросам осуществления </w:t>
      </w:r>
      <w:r w:rsidRPr="00C93F76">
        <w:rPr>
          <w:rFonts w:ascii="Times New Roman" w:hAnsi="Times New Roman" w:cs="Times New Roman"/>
          <w:sz w:val="28"/>
          <w:szCs w:val="28"/>
        </w:rPr>
        <w:t>деятельности по опеке и попечительству в отношении несовершеннолетних 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BC248A6" w14:textId="302B436C" w:rsidR="001A1AE8" w:rsidRPr="00C93F76" w:rsidRDefault="001A1AE8" w:rsidP="00141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б) распоряжаться финансовыми средствами и использовать материальные ресурсы, предоставленные в соответствии с Законом Запорожской области от 17.09.2024 № 55, для осуществления отдельных государственных полномочий по опеке и попечительству в отношении несовершеннолетних граждан;</w:t>
      </w:r>
    </w:p>
    <w:p w14:paraId="76B2817D" w14:textId="7EB4C05F" w:rsidR="009B6290" w:rsidRPr="00C93F76" w:rsidRDefault="001A1AE8" w:rsidP="00141EDB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93F76">
        <w:rPr>
          <w:rFonts w:ascii="Times New Roman" w:hAnsi="Times New Roman" w:cs="Times New Roman"/>
          <w:sz w:val="28"/>
          <w:szCs w:val="28"/>
        </w:rPr>
        <w:t xml:space="preserve">) </w:t>
      </w:r>
      <w:r w:rsidR="009B6290" w:rsidRPr="00C93F76">
        <w:rPr>
          <w:rFonts w:ascii="Times New Roman" w:hAnsi="Times New Roman" w:cs="Times New Roman"/>
          <w:sz w:val="28"/>
          <w:szCs w:val="28"/>
        </w:rPr>
        <w:t>направлять в исполнительный орган Запорожской области в сфере социальной защиты населения предложения по вопросам организации и осуществлению деятельности по опеке и попечительству в отношении несовершеннолетних граждан</w:t>
      </w:r>
      <w:r w:rsidR="00C93F76">
        <w:rPr>
          <w:rFonts w:ascii="Times New Roman" w:hAnsi="Times New Roman" w:cs="Times New Roman"/>
          <w:sz w:val="28"/>
          <w:szCs w:val="28"/>
        </w:rPr>
        <w:t>;</w:t>
      </w:r>
    </w:p>
    <w:p w14:paraId="2B54E5C4" w14:textId="2AC29FB2" w:rsidR="005016C9" w:rsidRPr="00C93F76" w:rsidRDefault="001A1AE8" w:rsidP="00141EDB">
      <w:pPr>
        <w:pStyle w:val="a6"/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C93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</w:t>
      </w:r>
      <w:r w:rsidR="005016C9" w:rsidRPr="00C93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апрашивать и получать, в пределах своих полномочий, от руководителей структурных подразделений</w:t>
      </w:r>
      <w:r w:rsidR="00E77F62" w:rsidRPr="00C93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3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77F62" w:rsidRPr="00C93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 w:rsidR="005016C9" w:rsidRPr="00C93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r w:rsidR="00E77F62" w:rsidRPr="00C93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предприятий</w:t>
      </w:r>
      <w:r w:rsidR="005016C9" w:rsidRPr="00C93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учреждений</w:t>
      </w:r>
      <w:r w:rsidR="00E77F62" w:rsidRPr="00C93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форм собственности</w:t>
      </w:r>
      <w:r w:rsidR="005016C9" w:rsidRPr="00C93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органов государственной власти и органов местного самоуправления необходимые пояснения, материалы, документы</w:t>
      </w:r>
      <w:r w:rsidR="00C93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2FF4A32" w14:textId="39976B47" w:rsidR="005016C9" w:rsidRPr="005016C9" w:rsidRDefault="001A1AE8" w:rsidP="00141EDB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C93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BE5E1B" w:rsidRPr="00BE5E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вносить предложения о создании комиссий, экспертных и иных советов, рабочих групп по вопросам, относящимся к компетенции </w:t>
      </w:r>
      <w:r w:rsidR="00BE5E1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BE5E1B" w:rsidRPr="00BE5E1B">
        <w:rPr>
          <w:rFonts w:ascii="Times New Roman" w:hAnsi="Times New Roman" w:cs="Times New Roman"/>
          <w:sz w:val="28"/>
          <w:szCs w:val="28"/>
          <w:shd w:val="clear" w:color="auto" w:fill="FFFFFF"/>
        </w:rPr>
        <w:t>тдела</w:t>
      </w:r>
      <w:r w:rsidR="00A00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6CE50A2" w14:textId="44D01386" w:rsidR="005016C9" w:rsidRPr="005016C9" w:rsidRDefault="001A1AE8" w:rsidP="00141EDB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00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</w:t>
      </w:r>
      <w:r w:rsidR="005016C9" w:rsidRPr="0050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носить на рассмотрение главе </w:t>
      </w:r>
      <w:r w:rsidR="0039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77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5016C9" w:rsidRPr="0050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 муниципальных правовых актов по вопросам, отнесенным к компетенции Отдела</w:t>
      </w:r>
      <w:r w:rsidR="00A00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3F8230D" w14:textId="2E664EB5" w:rsidR="005016C9" w:rsidRPr="005016C9" w:rsidRDefault="001A1AE8" w:rsidP="00141EDB">
      <w:pPr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A00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</w:t>
      </w:r>
      <w:r w:rsidR="005016C9" w:rsidRPr="0050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роводить совещания, семинары, круглые столы по вопросам опеки и попечительства</w:t>
      </w:r>
      <w:r w:rsidR="00F16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1676C" w:rsidRPr="00397D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</w:t>
      </w:r>
      <w:r w:rsidR="00E763F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1676C" w:rsidRPr="0039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несовершеннолетних</w:t>
      </w:r>
      <w:r w:rsidR="00F9799C" w:rsidRPr="00397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676C" w:rsidRPr="0039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BA9F46" w14:textId="0FF586FB" w:rsidR="00BE5E1B" w:rsidRPr="00CF657C" w:rsidRDefault="001A1AE8" w:rsidP="00141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</w:t>
      </w:r>
      <w:r w:rsidR="00A00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</w:t>
      </w:r>
      <w:r w:rsidR="005016C9" w:rsidRPr="0050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ользоваться в установленном порядке информационными банками </w:t>
      </w:r>
      <w:r w:rsidR="0039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 w:rsidR="005016C9" w:rsidRPr="0050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копировальной и множительной техникой, использовать </w:t>
      </w:r>
      <w:r w:rsidR="005016C9" w:rsidRPr="00CF657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связи и коммуникации</w:t>
      </w:r>
    </w:p>
    <w:p w14:paraId="11659F83" w14:textId="39777146" w:rsidR="005016C9" w:rsidRPr="00CF657C" w:rsidRDefault="001A1AE8" w:rsidP="00141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5E1B" w:rsidRPr="00CF6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E5E1B" w:rsidRPr="00CF657C">
        <w:rPr>
          <w:rFonts w:ascii="Times New Roman" w:hAnsi="Times New Roman" w:cs="Times New Roman"/>
          <w:sz w:val="28"/>
          <w:szCs w:val="28"/>
          <w:shd w:val="clear" w:color="auto" w:fill="FFFFFF"/>
        </w:rPr>
        <w:t>привлекать специалистов других структурных подразделений Администрации с согласия их руководителя для разработки и осуществления мероприятий, проводимых Отделом в соответствии с возложенными на него функциями</w:t>
      </w:r>
      <w:r w:rsidR="005016C9" w:rsidRPr="00CF65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A52CC0" w14:textId="111ED538" w:rsidR="005016C9" w:rsidRDefault="005016C9" w:rsidP="00141EDB">
      <w:pPr>
        <w:numPr>
          <w:ilvl w:val="1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Служащие Отдела обязаны:</w:t>
      </w:r>
    </w:p>
    <w:p w14:paraId="0BAAF0C0" w14:textId="0281C173" w:rsidR="008004E6" w:rsidRDefault="008004E6" w:rsidP="00141EDB">
      <w:pPr>
        <w:pStyle w:val="1"/>
        <w:ind w:firstLine="740"/>
        <w:jc w:val="both"/>
      </w:pPr>
      <w:r>
        <w:rPr>
          <w:color w:val="000000"/>
          <w:lang w:eastAsia="ru-RU"/>
        </w:rPr>
        <w:t xml:space="preserve">а) </w:t>
      </w:r>
      <w:r>
        <w:t>представлять отчетность:</w:t>
      </w:r>
    </w:p>
    <w:p w14:paraId="37E2A8C7" w14:textId="5FB27085" w:rsidR="008004E6" w:rsidRDefault="008004E6" w:rsidP="00141EDB">
      <w:pPr>
        <w:pStyle w:val="1"/>
        <w:ind w:firstLine="740"/>
        <w:jc w:val="both"/>
      </w:pPr>
      <w:r>
        <w:t xml:space="preserve">- в исполнительный орган Запорожской области в сфере социальной защиты населения об осуществлении отдельных государственных полномочий </w:t>
      </w:r>
      <w:r w:rsidR="00A22C69">
        <w:t xml:space="preserve">по опеке и попечительству в отношении несовершеннолетних граждан </w:t>
      </w:r>
      <w:r>
        <w:t>по форме, в порядке и в сроки, установленные исполнительным органом Запорожской области в сфере социальной защиты населения;</w:t>
      </w:r>
    </w:p>
    <w:p w14:paraId="66E69058" w14:textId="7A66A5C6" w:rsidR="005C3232" w:rsidRDefault="008004E6" w:rsidP="00141EDB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004E6">
        <w:rPr>
          <w:rFonts w:ascii="Times New Roman" w:hAnsi="Times New Roman" w:cs="Times New Roman"/>
          <w:sz w:val="28"/>
          <w:szCs w:val="28"/>
        </w:rPr>
        <w:t xml:space="preserve">в исполнительный орган Запорожской области в сфере финансов об использовании финансовых средств, переданных для осуществления отдельных государственных полномочий </w:t>
      </w:r>
      <w:r w:rsidR="00A22C69">
        <w:rPr>
          <w:rFonts w:ascii="Times New Roman" w:hAnsi="Times New Roman" w:cs="Times New Roman"/>
          <w:sz w:val="28"/>
          <w:szCs w:val="28"/>
        </w:rPr>
        <w:t xml:space="preserve">по опеке и попечительству в отношении несовершеннолетних граждан </w:t>
      </w:r>
      <w:r w:rsidRPr="008004E6">
        <w:rPr>
          <w:rFonts w:ascii="Times New Roman" w:hAnsi="Times New Roman" w:cs="Times New Roman"/>
          <w:sz w:val="28"/>
          <w:szCs w:val="28"/>
        </w:rPr>
        <w:t>в порядке, предусмотренном нормативным правовым актом Правительства Запорожской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6725DD5" w14:textId="364169D0" w:rsidR="00715756" w:rsidRDefault="00715756" w:rsidP="00141EDB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соблюдать Конституцию </w:t>
      </w:r>
      <w:r w:rsidR="00255B19">
        <w:rPr>
          <w:rFonts w:ascii="Times New Roman" w:hAnsi="Times New Roman" w:cs="Times New Roman"/>
          <w:sz w:val="28"/>
          <w:szCs w:val="28"/>
        </w:rPr>
        <w:t>Российской Федерации, федеральные законы и иные нормативные правовые акты Российской Федерации, Устав Запорожской области, законы и иные нормативные правовые акты Запорожской области;</w:t>
      </w:r>
    </w:p>
    <w:p w14:paraId="0685332C" w14:textId="0D3C3CF9" w:rsidR="001A1AE8" w:rsidRDefault="001A1AE8" w:rsidP="00141EDB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обеспечивать целевое расходование финансовых средств и надлежащее использование материальных ресурсов, предоставленных в соответствии с Законом Запорожской области от 17.09.2024 № 55, для осуществления отдельных государственных полномочий по опеке и попечительству в отношении несовершеннолетних граждан;</w:t>
      </w:r>
    </w:p>
    <w:p w14:paraId="0C74CFB4" w14:textId="098753F3" w:rsidR="00255B19" w:rsidRDefault="001A1AE8" w:rsidP="00141EDB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55B19">
        <w:rPr>
          <w:rFonts w:ascii="Times New Roman" w:hAnsi="Times New Roman" w:cs="Times New Roman"/>
          <w:sz w:val="28"/>
          <w:szCs w:val="28"/>
        </w:rPr>
        <w:t>) предоставлять исполнительному органу Запорожской области в сфере социальной защиты населения информацию, материалы и документы, связанные с осуществлением отдельных государственных полномочий</w:t>
      </w:r>
      <w:r w:rsidR="00A22C69">
        <w:rPr>
          <w:rFonts w:ascii="Times New Roman" w:hAnsi="Times New Roman" w:cs="Times New Roman"/>
          <w:sz w:val="28"/>
          <w:szCs w:val="28"/>
        </w:rPr>
        <w:t xml:space="preserve"> по опеке и попечительству в отношении несовершеннолетних граждан</w:t>
      </w:r>
      <w:r w:rsidR="00255B19">
        <w:rPr>
          <w:rFonts w:ascii="Times New Roman" w:hAnsi="Times New Roman" w:cs="Times New Roman"/>
          <w:sz w:val="28"/>
          <w:szCs w:val="28"/>
        </w:rPr>
        <w:t>, а также направлять копии муниципальных правовых актов, принятых по вопросам организации и осуществления деятельности по опеке и попечительству в отношении несовершеннолетних граждан;</w:t>
      </w:r>
    </w:p>
    <w:p w14:paraId="6734A596" w14:textId="151BC5B4" w:rsidR="00255B19" w:rsidRPr="005016C9" w:rsidRDefault="001A1AE8" w:rsidP="00141EDB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55B19">
        <w:rPr>
          <w:rFonts w:ascii="Times New Roman" w:hAnsi="Times New Roman" w:cs="Times New Roman"/>
          <w:sz w:val="28"/>
          <w:szCs w:val="28"/>
        </w:rPr>
        <w:t>) исполнять письменные предписания исполнительного органа Запорожской области в сфере социальной защиты населения об устранении нарушений требований федеральных законов и иных нормативных правовых актов Российской Федерации, законов и иных нормативных правовых актов Запорожской области при осуществлении отдельных государственных полномочий</w:t>
      </w:r>
      <w:r w:rsidR="00A22C69">
        <w:rPr>
          <w:rFonts w:ascii="Times New Roman" w:hAnsi="Times New Roman" w:cs="Times New Roman"/>
          <w:sz w:val="28"/>
          <w:szCs w:val="28"/>
        </w:rPr>
        <w:t xml:space="preserve"> по опеке и попечительству в отношении несовершеннолетних граждан</w:t>
      </w:r>
      <w:r w:rsidR="00255B19">
        <w:rPr>
          <w:rFonts w:ascii="Times New Roman" w:hAnsi="Times New Roman" w:cs="Times New Roman"/>
          <w:sz w:val="28"/>
          <w:szCs w:val="28"/>
        </w:rPr>
        <w:t>;</w:t>
      </w:r>
    </w:p>
    <w:p w14:paraId="15B27228" w14:textId="6D6C1C24" w:rsidR="005016C9" w:rsidRPr="005016C9" w:rsidRDefault="001A1AE8" w:rsidP="00141EDB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00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</w:t>
      </w:r>
      <w:r w:rsidR="005016C9" w:rsidRPr="0050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охранять конфиденциальность сведений, содержащихся в личных делах подопечных, а также документах Отдела</w:t>
      </w:r>
      <w:r w:rsidR="00A00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9D2290B" w14:textId="48FF182A" w:rsidR="005016C9" w:rsidRPr="005016C9" w:rsidRDefault="001A1AE8" w:rsidP="00141EDB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A00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</w:t>
      </w:r>
      <w:r w:rsidR="005016C9" w:rsidRPr="0050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беспечивать хранение и соблюдение порядка ведения служебной документации</w:t>
      </w:r>
      <w:r w:rsidR="00A00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E7D8AE7" w14:textId="54A1C3F8" w:rsidR="005016C9" w:rsidRPr="005016C9" w:rsidRDefault="001A1AE8" w:rsidP="00141EDB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</w:t>
      </w:r>
      <w:r w:rsidR="00A00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</w:t>
      </w:r>
      <w:r w:rsidR="005016C9" w:rsidRPr="0050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полномочия в соответствии с должностными инструкциями</w:t>
      </w:r>
      <w:r w:rsidR="00A00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14675CC" w14:textId="1578ABBF" w:rsidR="005016C9" w:rsidRPr="005016C9" w:rsidRDefault="001A1AE8" w:rsidP="00141EDB">
      <w:pPr>
        <w:tabs>
          <w:tab w:val="num" w:pos="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00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</w:t>
      </w:r>
      <w:r w:rsidR="005016C9" w:rsidRPr="0050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овершенствовать уровень профессиональной квалификации</w:t>
      </w:r>
      <w:r w:rsidR="00A00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721B73B" w14:textId="23B2ED71" w:rsidR="005016C9" w:rsidRPr="005016C9" w:rsidRDefault="001A1AE8" w:rsidP="00141EDB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A00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</w:t>
      </w:r>
      <w:r w:rsidR="005016C9" w:rsidRPr="0050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ользоваться в установленном порядке архивом</w:t>
      </w:r>
      <w:r w:rsidR="00F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 w:rsidR="005016C9" w:rsidRPr="0050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получать из архива необходимые документы, заверенные надлежащим образом.</w:t>
      </w:r>
    </w:p>
    <w:p w14:paraId="337EF4AE" w14:textId="77777777" w:rsidR="005016C9" w:rsidRPr="005016C9" w:rsidRDefault="005016C9" w:rsidP="00141EDB">
      <w:pPr>
        <w:numPr>
          <w:ilvl w:val="1"/>
          <w:numId w:val="3"/>
        </w:numPr>
        <w:tabs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="00F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0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реализации своих функций</w:t>
      </w:r>
      <w:r w:rsidR="00F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0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взаимодействует </w:t>
      </w:r>
      <w:r w:rsidR="00F95529" w:rsidRPr="0050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5529" w:rsidRPr="0050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территориальными</w:t>
      </w:r>
      <w:r w:rsidRPr="0050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 федеральных органов государственной власти, </w:t>
      </w:r>
      <w:r w:rsidR="002B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администрациями </w:t>
      </w:r>
      <w:r w:rsidR="00F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Запорожской области</w:t>
      </w:r>
      <w:r w:rsidRPr="0050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B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общественными </w:t>
      </w:r>
      <w:r w:rsidR="007A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объединениями</w:t>
      </w:r>
      <w:r w:rsidR="002B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ассоциациями (союзами)</w:t>
      </w:r>
      <w:r w:rsidRPr="0050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87D7691" w14:textId="1063FBEC" w:rsidR="005016C9" w:rsidRPr="005016C9" w:rsidRDefault="005016C9" w:rsidP="00141EDB">
      <w:pPr>
        <w:numPr>
          <w:ilvl w:val="1"/>
          <w:numId w:val="3"/>
        </w:numPr>
        <w:tabs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 решает стоящие перед ним задачи во взаимодействии с заместителями главы </w:t>
      </w:r>
      <w:r w:rsidR="0039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B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 w:rsidRPr="0050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самостоятельными подразделениями в составе</w:t>
      </w:r>
      <w:r w:rsidR="0039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2B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 w:rsidRPr="0050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предоставляя им аналитические, информационные и справочные материалы, подготавливаемые в рамках компетенции Отдела.</w:t>
      </w:r>
    </w:p>
    <w:p w14:paraId="703A4F1C" w14:textId="66C454D0" w:rsidR="005016C9" w:rsidRPr="005016C9" w:rsidRDefault="005016C9" w:rsidP="00141EDB">
      <w:pPr>
        <w:numPr>
          <w:ilvl w:val="1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Информационное, документационное, материально-техническое и транспортное обеспечение деятельности Отдела осуществляют соответствующие подразделения</w:t>
      </w:r>
      <w:r w:rsidR="0039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2B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 w:rsidRPr="0050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07F9D0BC" w14:textId="77777777" w:rsidR="005016C9" w:rsidRPr="005016C9" w:rsidRDefault="005016C9" w:rsidP="00141EDB">
      <w:pPr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E49B8F" w14:textId="77777777" w:rsidR="005016C9" w:rsidRPr="005016C9" w:rsidRDefault="005016C9" w:rsidP="00141ED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1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Руководство деятельностью Отдела</w:t>
      </w:r>
    </w:p>
    <w:p w14:paraId="2A309418" w14:textId="334C479C" w:rsidR="005016C9" w:rsidRPr="005016C9" w:rsidRDefault="005016C9" w:rsidP="00141EDB">
      <w:pPr>
        <w:numPr>
          <w:ilvl w:val="1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возглавляет начальник, назначаемый на должность и освобождаемый от должности </w:t>
      </w:r>
      <w:r w:rsidR="002B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главы </w:t>
      </w:r>
      <w:r w:rsidR="0039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B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 w:rsidRPr="005016C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действующим трудовым законодательством Российской Федерации, законодательством о муниципальной службе.</w:t>
      </w:r>
    </w:p>
    <w:p w14:paraId="24AE19B6" w14:textId="77777777" w:rsidR="005016C9" w:rsidRPr="00660A4C" w:rsidRDefault="005016C9" w:rsidP="00141EDB">
      <w:pPr>
        <w:numPr>
          <w:ilvl w:val="1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97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несет персональн</w:t>
      </w:r>
      <w:r w:rsidR="002B60FA" w:rsidRPr="00397D8F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ответственность за выполнение Отделом полномочий</w:t>
      </w:r>
      <w:r w:rsidRPr="0039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опеке и попечительству</w:t>
      </w:r>
      <w:r w:rsidR="008B0EE2" w:rsidRPr="00397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0A4C" w:rsidRPr="00397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делам несовершеннолетних и защите их прав, социальной защиты населения</w:t>
      </w:r>
      <w:r w:rsidRPr="00397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1D2F69" w14:textId="77777777" w:rsidR="005016C9" w:rsidRPr="005016C9" w:rsidRDefault="005016C9" w:rsidP="00141EDB">
      <w:pPr>
        <w:numPr>
          <w:ilvl w:val="1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6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Отдела:</w:t>
      </w:r>
    </w:p>
    <w:p w14:paraId="68B0B63E" w14:textId="666D7806" w:rsidR="005016C9" w:rsidRPr="005016C9" w:rsidRDefault="0054337E" w:rsidP="00141EDB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о</w:t>
      </w:r>
      <w:r w:rsidR="005016C9" w:rsidRPr="005016C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беспечивает организацию работы и руководство деятельностью Отдела</w:t>
      </w:r>
      <w:r w:rsidR="00FE32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E4C6654" w14:textId="08F06954" w:rsidR="005016C9" w:rsidRDefault="00FE32A1" w:rsidP="00141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о</w:t>
      </w:r>
      <w:r w:rsidR="005016C9" w:rsidRPr="00501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пределяет полномочия и распределяет обязанности между работниками Отдела</w:t>
      </w:r>
      <w:r w:rsidR="005016C9" w:rsidRPr="00397D8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согласовывает должностные инструкции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3FE7D62" w14:textId="487380B7" w:rsidR="002D07CD" w:rsidRPr="00B34497" w:rsidRDefault="00FE32A1" w:rsidP="00141EDB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х</w:t>
      </w:r>
      <w:r w:rsidR="002D07CD" w:rsidRPr="00B3449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одатайств</w:t>
      </w:r>
      <w:r w:rsidR="00B34497" w:rsidRPr="00B34497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="00B3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главой А</w:t>
      </w:r>
      <w:r w:rsidR="002D07CD" w:rsidRPr="00B3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о поощрении и привлечении к </w:t>
      </w:r>
      <w:r w:rsidR="00EA6417" w:rsidRPr="00B3449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дисциплинарной ответственности к сотрудникам Отдела</w:t>
      </w:r>
      <w:r w:rsidR="00FC5D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51CDC69" w14:textId="797ED7A2" w:rsidR="005016C9" w:rsidRPr="005016C9" w:rsidRDefault="00FC5DB2" w:rsidP="00141EDB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о</w:t>
      </w:r>
      <w:r w:rsidR="005016C9" w:rsidRPr="005016C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координацию деятельности сотрудников Отдела, в выполнении возложенных на них задач и функций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4090BE" w14:textId="3BA5AD06" w:rsidR="005016C9" w:rsidRPr="005016C9" w:rsidRDefault="00FC5DB2" w:rsidP="00141EDB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в</w:t>
      </w:r>
      <w:r w:rsidR="005016C9" w:rsidRPr="0050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носит на рассмотрение </w:t>
      </w:r>
      <w:r w:rsidR="00B3449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ервому заместителю </w:t>
      </w:r>
      <w:r w:rsidR="005016C9" w:rsidRPr="005016C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2B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B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5016C9" w:rsidRPr="0050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о численности </w:t>
      </w:r>
      <w:r w:rsidR="00063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штата и наименовании </w:t>
      </w:r>
      <w:r w:rsidR="005016C9" w:rsidRPr="0050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должностей </w:t>
      </w:r>
      <w:r w:rsidR="00063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сотрудников </w:t>
      </w:r>
      <w:r w:rsidR="005016C9" w:rsidRPr="005016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AFDB8BD" w14:textId="3376B9B0" w:rsidR="005016C9" w:rsidRPr="005016C9" w:rsidRDefault="00FC5DB2" w:rsidP="00141EDB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о</w:t>
      </w:r>
      <w:r w:rsidR="005016C9" w:rsidRPr="0050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беспечивает подготовку проектов правовых актов </w:t>
      </w:r>
      <w:r w:rsidR="00063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B3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B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5016C9" w:rsidRPr="005016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компетенции Отдела, а также других документов в процессе реализации возложенных на Отдел задач и функций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2A52445" w14:textId="64CE93E5" w:rsidR="005016C9" w:rsidRPr="005016C9" w:rsidRDefault="00FC5DB2" w:rsidP="00141EDB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 о</w:t>
      </w:r>
      <w:r w:rsidR="005016C9" w:rsidRPr="005016C9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имени</w:t>
      </w:r>
      <w:r w:rsidR="002B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B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5016C9" w:rsidRPr="005016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документы, подготовленные Отделом в пределах своей компетенции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46D3D6A" w14:textId="35AAD257" w:rsidR="005016C9" w:rsidRPr="005016C9" w:rsidRDefault="00FC5DB2" w:rsidP="00141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з) з</w:t>
      </w:r>
      <w:r w:rsidR="005016C9" w:rsidRPr="0050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аключает договоры и соглашения по предмету деятельности Отдела от </w:t>
      </w:r>
      <w:r w:rsidR="00B3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B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5016C9" w:rsidRPr="005016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доверенности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6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DD9D6E2" w14:textId="0CBF8A89" w:rsidR="005016C9" w:rsidRPr="005016C9" w:rsidRDefault="00FC5DB2" w:rsidP="00141EDB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и) о</w:t>
      </w:r>
      <w:r w:rsidR="005016C9" w:rsidRPr="005016C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беспечивает подготовку и предоставление отчетов о деятельности 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91591F8" w14:textId="4EF5B53F" w:rsidR="005016C9" w:rsidRPr="005016C9" w:rsidRDefault="00FC5DB2" w:rsidP="00141EDB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к) о</w:t>
      </w:r>
      <w:r w:rsidR="005016C9" w:rsidRPr="005016C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иные права и обязанности, предусмотренные законодательством Российской Федерации,</w:t>
      </w:r>
      <w:r w:rsidR="002B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нормативными правовыми актами</w:t>
      </w:r>
      <w:r w:rsidR="005016C9" w:rsidRPr="0050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0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Запорожской области</w:t>
      </w:r>
      <w:r w:rsidR="005016C9" w:rsidRPr="0050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2E89" w:rsidRPr="00B34497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B34497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B34497">
        <w:rPr>
          <w:rFonts w:ascii="Times New Roman" w:hAnsi="Times New Roman" w:cs="Times New Roman"/>
          <w:sz w:val="28"/>
          <w:szCs w:val="28"/>
        </w:rPr>
        <w:t xml:space="preserve">   </w:t>
      </w:r>
      <w:r w:rsidR="004B2E89" w:rsidRPr="00B3449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B2E89" w:rsidRPr="00B34497">
        <w:rPr>
          <w:rFonts w:ascii="Times New Roman" w:hAnsi="Times New Roman" w:cs="Times New Roman"/>
          <w:sz w:val="28"/>
          <w:szCs w:val="28"/>
        </w:rPr>
        <w:t>Мелитопольский муниципальный округ Запорожской области»</w:t>
      </w:r>
      <w:r w:rsidR="005016C9" w:rsidRPr="00B344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16C9" w:rsidRPr="0050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Положением</w:t>
      </w:r>
      <w:r w:rsidR="001A1A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8D7FDB" w14:textId="11C7D2EB" w:rsidR="009409A6" w:rsidRDefault="005016C9" w:rsidP="00141EDB">
      <w:pPr>
        <w:pStyle w:val="a6"/>
        <w:numPr>
          <w:ilvl w:val="1"/>
          <w:numId w:val="26"/>
        </w:numPr>
        <w:tabs>
          <w:tab w:val="num" w:pos="72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FC5D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отсутствия начальника Отдела его обязанности в полном объеме исполняет с</w:t>
      </w:r>
      <w:r w:rsidR="002B60FA" w:rsidRPr="00FC5D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отрудник Отдела</w:t>
      </w:r>
      <w:r w:rsidRPr="00FC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назначаемый </w:t>
      </w:r>
      <w:r w:rsidR="002B60FA" w:rsidRPr="00FC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главы </w:t>
      </w:r>
      <w:r w:rsidR="00B34497" w:rsidRPr="00FC5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B60FA" w:rsidRPr="00FC5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 w:rsidRPr="00FC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sectPr w:rsidR="009409A6" w:rsidSect="00377F9A">
      <w:headerReference w:type="default" r:id="rId7"/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5168D" w14:textId="77777777" w:rsidR="00DF6CFF" w:rsidRDefault="00DF6CFF">
      <w:pPr>
        <w:spacing w:after="0" w:line="240" w:lineRule="auto"/>
      </w:pPr>
      <w:r>
        <w:separator/>
      </w:r>
    </w:p>
  </w:endnote>
  <w:endnote w:type="continuationSeparator" w:id="0">
    <w:p w14:paraId="078E0162" w14:textId="77777777" w:rsidR="00DF6CFF" w:rsidRDefault="00DF6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3302" w14:textId="77777777" w:rsidR="006A37C4" w:rsidRDefault="008C3566" w:rsidP="00C11531">
    <w:pPr>
      <w:pStyle w:val="a3"/>
      <w:framePr w:wrap="auto" w:vAnchor="text" w:hAnchor="margin" w:xAlign="right" w:y="1"/>
      <w:rPr>
        <w:rStyle w:val="a5"/>
      </w:rPr>
    </w:pPr>
  </w:p>
  <w:p w14:paraId="61918913" w14:textId="77777777" w:rsidR="006A37C4" w:rsidRDefault="008C3566" w:rsidP="00C1153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EC735" w14:textId="77777777" w:rsidR="00DF6CFF" w:rsidRDefault="00DF6CFF">
      <w:pPr>
        <w:spacing w:after="0" w:line="240" w:lineRule="auto"/>
      </w:pPr>
      <w:r>
        <w:separator/>
      </w:r>
    </w:p>
  </w:footnote>
  <w:footnote w:type="continuationSeparator" w:id="0">
    <w:p w14:paraId="2AE83375" w14:textId="77777777" w:rsidR="00DF6CFF" w:rsidRDefault="00DF6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4853902"/>
      <w:docPartObj>
        <w:docPartGallery w:val="Page Numbers (Top of Page)"/>
        <w:docPartUnique/>
      </w:docPartObj>
    </w:sdtPr>
    <w:sdtEndPr/>
    <w:sdtContent>
      <w:p w14:paraId="547E0223" w14:textId="37B329C7" w:rsidR="00DD59A2" w:rsidRDefault="009711F1" w:rsidP="00BC7F7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9B6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155"/>
    <w:multiLevelType w:val="multilevel"/>
    <w:tmpl w:val="238C102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F35ECC"/>
    <w:multiLevelType w:val="multilevel"/>
    <w:tmpl w:val="1F2AE320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53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04672525"/>
    <w:multiLevelType w:val="multilevel"/>
    <w:tmpl w:val="5776AFB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05F00396"/>
    <w:multiLevelType w:val="multilevel"/>
    <w:tmpl w:val="83D4D9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2A1C2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1C2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1C2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8B28F9"/>
    <w:multiLevelType w:val="multilevel"/>
    <w:tmpl w:val="224C1B1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1FB7025"/>
    <w:multiLevelType w:val="multilevel"/>
    <w:tmpl w:val="F38E206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7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30F57A8"/>
    <w:multiLevelType w:val="multilevel"/>
    <w:tmpl w:val="F1EA2E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626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00220A"/>
    <w:multiLevelType w:val="multilevel"/>
    <w:tmpl w:val="83D4D9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2A1C2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1C2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1C2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AC631C"/>
    <w:multiLevelType w:val="multilevel"/>
    <w:tmpl w:val="7206E15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F110DB1"/>
    <w:multiLevelType w:val="multilevel"/>
    <w:tmpl w:val="F1EA2E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626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BE797C"/>
    <w:multiLevelType w:val="multilevel"/>
    <w:tmpl w:val="83D4D9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2A1C2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1C2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1C2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A676FA"/>
    <w:multiLevelType w:val="multilevel"/>
    <w:tmpl w:val="F1EA2E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626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78653A"/>
    <w:multiLevelType w:val="multilevel"/>
    <w:tmpl w:val="47387B1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3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326D3CC1"/>
    <w:multiLevelType w:val="multilevel"/>
    <w:tmpl w:val="F1EA2E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626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F24113"/>
    <w:multiLevelType w:val="multilevel"/>
    <w:tmpl w:val="8430BA20"/>
    <w:lvl w:ilvl="0">
      <w:start w:val="5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15" w15:restartNumberingAfterBreak="0">
    <w:nsid w:val="3DEE1986"/>
    <w:multiLevelType w:val="multilevel"/>
    <w:tmpl w:val="D8CCA188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1C2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1C2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8F1316"/>
    <w:multiLevelType w:val="multilevel"/>
    <w:tmpl w:val="C3422E4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47E97E04"/>
    <w:multiLevelType w:val="multilevel"/>
    <w:tmpl w:val="63203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C3A02AB"/>
    <w:multiLevelType w:val="multilevel"/>
    <w:tmpl w:val="13F868BE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45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4C4F3BD0"/>
    <w:multiLevelType w:val="multilevel"/>
    <w:tmpl w:val="98965E0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518E6EC2"/>
    <w:multiLevelType w:val="multilevel"/>
    <w:tmpl w:val="F1EA2E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626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65838A6"/>
    <w:multiLevelType w:val="hybridMultilevel"/>
    <w:tmpl w:val="118CA032"/>
    <w:lvl w:ilvl="0" w:tplc="366E8E98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7F92F7C"/>
    <w:multiLevelType w:val="multilevel"/>
    <w:tmpl w:val="C4C09A76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4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3" w15:restartNumberingAfterBreak="0">
    <w:nsid w:val="59734BD9"/>
    <w:multiLevelType w:val="multilevel"/>
    <w:tmpl w:val="1B945AAC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2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5AF77F37"/>
    <w:multiLevelType w:val="multilevel"/>
    <w:tmpl w:val="7E04F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D5C6A68"/>
    <w:multiLevelType w:val="multilevel"/>
    <w:tmpl w:val="F1EA2E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626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F52121E"/>
    <w:multiLevelType w:val="multilevel"/>
    <w:tmpl w:val="8584946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626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60642D7"/>
    <w:multiLevelType w:val="multilevel"/>
    <w:tmpl w:val="2216FCA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13D7208"/>
    <w:multiLevelType w:val="multilevel"/>
    <w:tmpl w:val="F1EA2E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626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D8A6AF2"/>
    <w:multiLevelType w:val="multilevel"/>
    <w:tmpl w:val="F1EA2E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626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E24F9E"/>
    <w:multiLevelType w:val="multilevel"/>
    <w:tmpl w:val="610C8B2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30"/>
  </w:num>
  <w:num w:numId="4">
    <w:abstractNumId w:val="8"/>
  </w:num>
  <w:num w:numId="5">
    <w:abstractNumId w:val="27"/>
  </w:num>
  <w:num w:numId="6">
    <w:abstractNumId w:val="21"/>
  </w:num>
  <w:num w:numId="7">
    <w:abstractNumId w:val="24"/>
  </w:num>
  <w:num w:numId="8">
    <w:abstractNumId w:val="3"/>
  </w:num>
  <w:num w:numId="9">
    <w:abstractNumId w:val="15"/>
  </w:num>
  <w:num w:numId="10">
    <w:abstractNumId w:val="7"/>
  </w:num>
  <w:num w:numId="11">
    <w:abstractNumId w:val="10"/>
  </w:num>
  <w:num w:numId="12">
    <w:abstractNumId w:val="9"/>
  </w:num>
  <w:num w:numId="13">
    <w:abstractNumId w:val="29"/>
  </w:num>
  <w:num w:numId="14">
    <w:abstractNumId w:val="26"/>
  </w:num>
  <w:num w:numId="15">
    <w:abstractNumId w:val="25"/>
  </w:num>
  <w:num w:numId="16">
    <w:abstractNumId w:val="13"/>
  </w:num>
  <w:num w:numId="17">
    <w:abstractNumId w:val="28"/>
  </w:num>
  <w:num w:numId="18">
    <w:abstractNumId w:val="20"/>
  </w:num>
  <w:num w:numId="19">
    <w:abstractNumId w:val="11"/>
  </w:num>
  <w:num w:numId="20">
    <w:abstractNumId w:val="6"/>
  </w:num>
  <w:num w:numId="21">
    <w:abstractNumId w:val="5"/>
  </w:num>
  <w:num w:numId="22">
    <w:abstractNumId w:val="23"/>
  </w:num>
  <w:num w:numId="23">
    <w:abstractNumId w:val="16"/>
  </w:num>
  <w:num w:numId="24">
    <w:abstractNumId w:val="12"/>
  </w:num>
  <w:num w:numId="25">
    <w:abstractNumId w:val="0"/>
  </w:num>
  <w:num w:numId="26">
    <w:abstractNumId w:val="14"/>
  </w:num>
  <w:num w:numId="27">
    <w:abstractNumId w:val="4"/>
  </w:num>
  <w:num w:numId="28">
    <w:abstractNumId w:val="2"/>
  </w:num>
  <w:num w:numId="29">
    <w:abstractNumId w:val="22"/>
  </w:num>
  <w:num w:numId="30">
    <w:abstractNumId w:val="18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A5A"/>
    <w:rsid w:val="0002399A"/>
    <w:rsid w:val="0006302C"/>
    <w:rsid w:val="000764FB"/>
    <w:rsid w:val="000C0530"/>
    <w:rsid w:val="000D05E6"/>
    <w:rsid w:val="000E14F1"/>
    <w:rsid w:val="000E1DAC"/>
    <w:rsid w:val="000E389A"/>
    <w:rsid w:val="000E3AE7"/>
    <w:rsid w:val="00100B2F"/>
    <w:rsid w:val="00105C33"/>
    <w:rsid w:val="00124BF8"/>
    <w:rsid w:val="00141EDB"/>
    <w:rsid w:val="00143869"/>
    <w:rsid w:val="0015766C"/>
    <w:rsid w:val="0017446C"/>
    <w:rsid w:val="00181053"/>
    <w:rsid w:val="001A1AE8"/>
    <w:rsid w:val="001E521A"/>
    <w:rsid w:val="001F280C"/>
    <w:rsid w:val="002026EC"/>
    <w:rsid w:val="00251532"/>
    <w:rsid w:val="00255B19"/>
    <w:rsid w:val="00271645"/>
    <w:rsid w:val="00271FBB"/>
    <w:rsid w:val="00274B79"/>
    <w:rsid w:val="002B2E7D"/>
    <w:rsid w:val="002B60FA"/>
    <w:rsid w:val="002D07CD"/>
    <w:rsid w:val="002F61C9"/>
    <w:rsid w:val="002F6482"/>
    <w:rsid w:val="00304902"/>
    <w:rsid w:val="00315FB8"/>
    <w:rsid w:val="00321A5A"/>
    <w:rsid w:val="00336494"/>
    <w:rsid w:val="00356CE4"/>
    <w:rsid w:val="003728C8"/>
    <w:rsid w:val="00377F9A"/>
    <w:rsid w:val="00394DA5"/>
    <w:rsid w:val="00397D8F"/>
    <w:rsid w:val="003C1D11"/>
    <w:rsid w:val="003F7498"/>
    <w:rsid w:val="00403C57"/>
    <w:rsid w:val="004238A9"/>
    <w:rsid w:val="004264D5"/>
    <w:rsid w:val="004709BE"/>
    <w:rsid w:val="0047198A"/>
    <w:rsid w:val="0047760D"/>
    <w:rsid w:val="00483BA1"/>
    <w:rsid w:val="004923DD"/>
    <w:rsid w:val="004A294D"/>
    <w:rsid w:val="004B2E89"/>
    <w:rsid w:val="004D323A"/>
    <w:rsid w:val="004E6FEF"/>
    <w:rsid w:val="004F7258"/>
    <w:rsid w:val="005016C9"/>
    <w:rsid w:val="0053025C"/>
    <w:rsid w:val="0054337E"/>
    <w:rsid w:val="00555ABE"/>
    <w:rsid w:val="005724EB"/>
    <w:rsid w:val="00585D59"/>
    <w:rsid w:val="00587D69"/>
    <w:rsid w:val="005969B0"/>
    <w:rsid w:val="005C1A2B"/>
    <w:rsid w:val="005C3232"/>
    <w:rsid w:val="006150DA"/>
    <w:rsid w:val="00642860"/>
    <w:rsid w:val="00660A4C"/>
    <w:rsid w:val="00673904"/>
    <w:rsid w:val="00682B9B"/>
    <w:rsid w:val="006C6461"/>
    <w:rsid w:val="006E4A94"/>
    <w:rsid w:val="00715756"/>
    <w:rsid w:val="007234D9"/>
    <w:rsid w:val="0077631E"/>
    <w:rsid w:val="007A7E12"/>
    <w:rsid w:val="007D5799"/>
    <w:rsid w:val="007E64FC"/>
    <w:rsid w:val="007F7AE4"/>
    <w:rsid w:val="008004E6"/>
    <w:rsid w:val="008469B6"/>
    <w:rsid w:val="00851B26"/>
    <w:rsid w:val="008B0EE2"/>
    <w:rsid w:val="008C0098"/>
    <w:rsid w:val="008C3566"/>
    <w:rsid w:val="008C4FD3"/>
    <w:rsid w:val="008F2450"/>
    <w:rsid w:val="00912394"/>
    <w:rsid w:val="009205EC"/>
    <w:rsid w:val="009409A6"/>
    <w:rsid w:val="009711F1"/>
    <w:rsid w:val="009925BB"/>
    <w:rsid w:val="009A4DE7"/>
    <w:rsid w:val="009A6C67"/>
    <w:rsid w:val="009B6290"/>
    <w:rsid w:val="00A007C6"/>
    <w:rsid w:val="00A22C69"/>
    <w:rsid w:val="00A267A5"/>
    <w:rsid w:val="00A268CB"/>
    <w:rsid w:val="00A41D3E"/>
    <w:rsid w:val="00AA7E5B"/>
    <w:rsid w:val="00AB16F2"/>
    <w:rsid w:val="00AC4679"/>
    <w:rsid w:val="00AE15D0"/>
    <w:rsid w:val="00AE2A5A"/>
    <w:rsid w:val="00B074EA"/>
    <w:rsid w:val="00B34497"/>
    <w:rsid w:val="00B41C64"/>
    <w:rsid w:val="00B474EF"/>
    <w:rsid w:val="00B60895"/>
    <w:rsid w:val="00B84362"/>
    <w:rsid w:val="00B92F1B"/>
    <w:rsid w:val="00B93676"/>
    <w:rsid w:val="00BC619A"/>
    <w:rsid w:val="00BC7F79"/>
    <w:rsid w:val="00BE5E1B"/>
    <w:rsid w:val="00C05DE6"/>
    <w:rsid w:val="00C3087E"/>
    <w:rsid w:val="00C35538"/>
    <w:rsid w:val="00C7757E"/>
    <w:rsid w:val="00C82C9D"/>
    <w:rsid w:val="00C93F76"/>
    <w:rsid w:val="00C940B2"/>
    <w:rsid w:val="00CB245B"/>
    <w:rsid w:val="00CC3264"/>
    <w:rsid w:val="00CF657C"/>
    <w:rsid w:val="00CF7003"/>
    <w:rsid w:val="00D20C5D"/>
    <w:rsid w:val="00D24B92"/>
    <w:rsid w:val="00D45FB4"/>
    <w:rsid w:val="00D63741"/>
    <w:rsid w:val="00DD59A2"/>
    <w:rsid w:val="00DE0ED9"/>
    <w:rsid w:val="00DF093D"/>
    <w:rsid w:val="00DF6CFF"/>
    <w:rsid w:val="00E7414D"/>
    <w:rsid w:val="00E74383"/>
    <w:rsid w:val="00E763F3"/>
    <w:rsid w:val="00E77F62"/>
    <w:rsid w:val="00E879D6"/>
    <w:rsid w:val="00E87AC6"/>
    <w:rsid w:val="00E90C12"/>
    <w:rsid w:val="00EA6417"/>
    <w:rsid w:val="00ED0CFE"/>
    <w:rsid w:val="00ED78E3"/>
    <w:rsid w:val="00F10440"/>
    <w:rsid w:val="00F1676C"/>
    <w:rsid w:val="00F23A39"/>
    <w:rsid w:val="00F424E4"/>
    <w:rsid w:val="00F47709"/>
    <w:rsid w:val="00F61D37"/>
    <w:rsid w:val="00F92603"/>
    <w:rsid w:val="00F95529"/>
    <w:rsid w:val="00F9799C"/>
    <w:rsid w:val="00FC0930"/>
    <w:rsid w:val="00FC0D9D"/>
    <w:rsid w:val="00FC5DB2"/>
    <w:rsid w:val="00FE32A1"/>
    <w:rsid w:val="00FE441D"/>
    <w:rsid w:val="00FE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EA460"/>
  <w15:chartTrackingRefBased/>
  <w15:docId w15:val="{375EC1A1-955B-4C4D-9138-CBB06627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016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5016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016C9"/>
  </w:style>
  <w:style w:type="paragraph" w:styleId="a6">
    <w:name w:val="List Paragraph"/>
    <w:basedOn w:val="a"/>
    <w:uiPriority w:val="34"/>
    <w:qFormat/>
    <w:rsid w:val="00CC326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84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4362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7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11F1"/>
  </w:style>
  <w:style w:type="character" w:customStyle="1" w:styleId="ab">
    <w:name w:val="Основной текст_"/>
    <w:basedOn w:val="a0"/>
    <w:link w:val="1"/>
    <w:rsid w:val="007D579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b"/>
    <w:rsid w:val="007D579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No Spacing"/>
    <w:uiPriority w:val="1"/>
    <w:qFormat/>
    <w:rsid w:val="007D57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4579</Words>
  <Characters>26104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2024-11-14T06:33:00Z</cp:lastPrinted>
  <dcterms:created xsi:type="dcterms:W3CDTF">2025-02-06T14:28:00Z</dcterms:created>
  <dcterms:modified xsi:type="dcterms:W3CDTF">2025-04-14T13:59:00Z</dcterms:modified>
</cp:coreProperties>
</file>